
<file path=[Content_Types].xml><?xml version="1.0" encoding="utf-8"?>
<Types xmlns="http://schemas.openxmlformats.org/package/2006/content-types">
  <Default Extension="xlsx" ContentType="application/vnd.openxmlformats-officedocument.spreadsheetml.shee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olors1.xml" ContentType="application/vnd.ms-office.chartcolorstyle+xml"/>
  <Override PartName="/word/charts/colors2.xml" ContentType="application/vnd.ms-office.chartcolorstyle+xml"/>
  <Override PartName="/word/charts/style1.xml" ContentType="application/vnd.ms-office.chartstyle+xml"/>
  <Override PartName="/word/charts/style2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bCs/>
          <w:sz w:val="44"/>
          <w:szCs w:val="44"/>
        </w:rPr>
      </w:pPr>
      <w:r>
        <w:rPr>
          <w:rFonts w:hint="eastAsia" w:asciiTheme="minorEastAsia" w:hAnsiTheme="minorEastAsia" w:eastAsiaTheme="minorEastAsia"/>
          <w:b/>
          <w:color w:val="FF0000"/>
          <w:sz w:val="40"/>
          <w:szCs w:val="40"/>
        </w:rPr>
        <w:drawing>
          <wp:inline distT="0" distB="0" distL="114300" distR="114300">
            <wp:extent cx="5612765" cy="946150"/>
            <wp:effectExtent l="0" t="0" r="0" b="0"/>
            <wp:docPr id="37" name="图片 37" descr="c104915edc35a04994ea0142be0778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 descr="c104915edc35a04994ea0142be0778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2765" cy="946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b/>
          <w:bCs/>
          <w:sz w:val="44"/>
          <w:szCs w:val="44"/>
        </w:rPr>
      </w:pPr>
    </w:p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西北师范大学数学与统计学院</w:t>
      </w:r>
    </w:p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课程目标达成情况分析报告</w:t>
      </w:r>
    </w:p>
    <w:p>
      <w:pPr>
        <w:pStyle w:val="2"/>
        <w:rPr>
          <w:sz w:val="24"/>
          <w:szCs w:val="24"/>
        </w:rPr>
      </w:pPr>
    </w:p>
    <w:p>
      <w:pPr>
        <w:rPr>
          <w:sz w:val="24"/>
          <w:szCs w:val="24"/>
        </w:rPr>
      </w:pPr>
    </w:p>
    <w:p/>
    <w:p>
      <w:pPr>
        <w:ind w:firstLine="3360" w:firstLineChars="1200"/>
        <w:rPr>
          <w:rFonts w:ascii="Times New Roman" w:hAnsi="Times New Roman" w:cs="Times New Roman" w:eastAsiaTheme="majorEastAsia"/>
          <w:sz w:val="28"/>
          <w:szCs w:val="28"/>
        </w:rPr>
      </w:pPr>
      <w:r>
        <w:rPr>
          <w:rFonts w:ascii="Times New Roman" w:hAnsi="Times New Roman" w:cs="Times New Roman" w:eastAsiaTheme="majorEastAsia"/>
          <w:sz w:val="28"/>
          <w:szCs w:val="28"/>
        </w:rPr>
        <w:t>授课年级</w:t>
      </w:r>
      <w:r>
        <w:rPr>
          <w:rFonts w:hint="eastAsia" w:ascii="Times New Roman" w:hAnsi="Times New Roman" w:cs="Times New Roman" w:eastAsiaTheme="majorEastAsia"/>
          <w:sz w:val="28"/>
          <w:szCs w:val="28"/>
        </w:rPr>
        <w:t>及</w:t>
      </w:r>
      <w:r>
        <w:rPr>
          <w:rFonts w:ascii="Times New Roman" w:hAnsi="Times New Roman" w:cs="Times New Roman" w:eastAsiaTheme="majorEastAsia"/>
          <w:sz w:val="28"/>
          <w:szCs w:val="28"/>
        </w:rPr>
        <w:t>班级：</w:t>
      </w:r>
    </w:p>
    <w:p>
      <w:pPr>
        <w:pStyle w:val="2"/>
        <w:ind w:firstLine="3360" w:firstLineChars="1200"/>
        <w:rPr>
          <w:rFonts w:ascii="Times New Roman" w:hAnsi="Times New Roman" w:eastAsiaTheme="majorEastAsia"/>
          <w:sz w:val="28"/>
          <w:szCs w:val="28"/>
        </w:rPr>
      </w:pPr>
      <w:r>
        <w:rPr>
          <w:rFonts w:ascii="Times New Roman" w:hAnsi="Times New Roman" w:eastAsiaTheme="majorEastAsia"/>
          <w:sz w:val="28"/>
          <w:szCs w:val="28"/>
        </w:rPr>
        <w:t>课程名称及代码：</w:t>
      </w:r>
    </w:p>
    <w:p>
      <w:pPr>
        <w:ind w:firstLine="3360" w:firstLineChars="1200"/>
        <w:rPr>
          <w:rFonts w:ascii="Times New Roman" w:hAnsi="Times New Roman" w:cs="Times New Roman" w:eastAsiaTheme="majorEastAsia"/>
          <w:sz w:val="28"/>
          <w:szCs w:val="28"/>
        </w:rPr>
      </w:pPr>
      <w:r>
        <w:rPr>
          <w:rFonts w:ascii="Times New Roman" w:hAnsi="Times New Roman" w:cs="Times New Roman" w:eastAsiaTheme="majorEastAsia"/>
          <w:sz w:val="28"/>
          <w:szCs w:val="28"/>
        </w:rPr>
        <w:t>授课教师：</w:t>
      </w:r>
    </w:p>
    <w:p>
      <w:pPr>
        <w:pStyle w:val="2"/>
        <w:ind w:firstLine="3360" w:firstLineChars="1200"/>
        <w:rPr>
          <w:rFonts w:hint="eastAsia" w:ascii="Times New Roman" w:hAnsi="Times New Roman" w:eastAsiaTheme="majorEastAsia"/>
          <w:color w:val="FF0000"/>
          <w:sz w:val="28"/>
          <w:szCs w:val="28"/>
          <w:lang w:eastAsia="zh-CN"/>
        </w:rPr>
      </w:pPr>
      <w:r>
        <w:rPr>
          <w:rFonts w:ascii="Times New Roman" w:hAnsi="Times New Roman" w:eastAsiaTheme="majorEastAsia"/>
          <w:sz w:val="28"/>
          <w:szCs w:val="28"/>
        </w:rPr>
        <w:t>执行学期：</w:t>
      </w:r>
    </w:p>
    <w:p>
      <w:pPr>
        <w:rPr>
          <w:sz w:val="28"/>
          <w:szCs w:val="28"/>
        </w:rPr>
      </w:pPr>
    </w:p>
    <w:p>
      <w:pPr>
        <w:pStyle w:val="2"/>
      </w:pPr>
    </w:p>
    <w:p>
      <w:pPr>
        <w:pStyle w:val="2"/>
        <w:spacing w:after="0" w:line="360" w:lineRule="auto"/>
        <w:ind w:firstLine="0"/>
        <w:jc w:val="both"/>
        <w:rPr>
          <w:rFonts w:hint="eastAsia" w:ascii="Times New Roman" w:hAnsi="Times New Roman" w:eastAsia="黑体"/>
          <w:color w:val="FF0000"/>
          <w:kern w:val="2"/>
          <w:sz w:val="24"/>
          <w:szCs w:val="24"/>
          <w:lang w:eastAsia="zh-CN"/>
        </w:rPr>
      </w:pPr>
      <w:r>
        <w:rPr>
          <w:rFonts w:hint="eastAsia" w:ascii="Times New Roman" w:hAnsi="Times New Roman" w:eastAsia="黑体"/>
          <w:kern w:val="2"/>
          <w:sz w:val="24"/>
          <w:szCs w:val="24"/>
          <w:lang w:val="en-US" w:eastAsia="zh-CN"/>
        </w:rPr>
        <w:t>一</w:t>
      </w:r>
      <w:r>
        <w:rPr>
          <w:rFonts w:hint="eastAsia" w:ascii="Times New Roman" w:hAnsi="Times New Roman" w:eastAsia="黑体"/>
          <w:kern w:val="2"/>
          <w:sz w:val="24"/>
          <w:szCs w:val="24"/>
        </w:rPr>
        <w:t>、</w:t>
      </w:r>
      <w:r>
        <w:rPr>
          <w:rFonts w:ascii="Times New Roman" w:hAnsi="Times New Roman" w:eastAsia="黑体"/>
          <w:kern w:val="2"/>
          <w:sz w:val="24"/>
          <w:szCs w:val="24"/>
        </w:rPr>
        <w:t>课程目标达成计算及达成情况分析</w:t>
      </w:r>
      <w:r>
        <w:rPr>
          <w:rFonts w:hint="eastAsia" w:ascii="Times New Roman" w:hAnsi="Times New Roman" w:eastAsia="黑体"/>
          <w:color w:val="FF0000"/>
          <w:kern w:val="2"/>
          <w:sz w:val="24"/>
          <w:szCs w:val="24"/>
          <w:lang w:eastAsia="zh-CN"/>
        </w:rPr>
        <w:t>（</w:t>
      </w:r>
      <w:r>
        <w:rPr>
          <w:rFonts w:hint="eastAsia" w:ascii="Times New Roman" w:hAnsi="Times New Roman" w:eastAsia="黑体"/>
          <w:color w:val="FF0000"/>
          <w:kern w:val="2"/>
          <w:sz w:val="24"/>
          <w:szCs w:val="24"/>
          <w:lang w:val="en-US" w:eastAsia="zh-CN"/>
        </w:rPr>
        <w:t>课程结束后提交</w:t>
      </w:r>
      <w:r>
        <w:rPr>
          <w:rFonts w:hint="eastAsia" w:ascii="Times New Roman" w:hAnsi="Times New Roman" w:eastAsia="黑体"/>
          <w:color w:val="FF0000"/>
          <w:kern w:val="2"/>
          <w:sz w:val="24"/>
          <w:szCs w:val="24"/>
          <w:lang w:eastAsia="zh-CN"/>
        </w:rPr>
        <w:t>）</w:t>
      </w:r>
    </w:p>
    <w:p>
      <w:pPr>
        <w:pStyle w:val="2"/>
        <w:spacing w:after="0" w:line="360" w:lineRule="auto"/>
        <w:ind w:firstLine="480" w:firstLineChars="200"/>
        <w:jc w:val="both"/>
        <w:rPr>
          <w:rFonts w:ascii="Times New Roman" w:hAnsi="Times New Roman" w:eastAsia="黑体"/>
          <w:kern w:val="2"/>
          <w:sz w:val="24"/>
          <w:szCs w:val="24"/>
        </w:rPr>
      </w:pPr>
      <w:r>
        <w:rPr>
          <w:rFonts w:ascii="Times New Roman" w:hAnsi="Times New Roman" w:eastAsia="黑体"/>
          <w:kern w:val="2"/>
          <w:sz w:val="24"/>
          <w:szCs w:val="24"/>
        </w:rPr>
        <w:t>1、OBE教学执行情况（</w:t>
      </w:r>
      <w:r>
        <w:rPr>
          <w:rFonts w:ascii="Times New Roman" w:hAnsi="Times New Roman" w:eastAsiaTheme="majorEastAsia"/>
          <w:bCs/>
          <w:sz w:val="24"/>
          <w:szCs w:val="24"/>
        </w:rPr>
        <w:t>样本情况</w:t>
      </w:r>
      <w:r>
        <w:rPr>
          <w:rFonts w:ascii="Times New Roman" w:hAnsi="Times New Roman" w:eastAsiaTheme="majorEastAsia"/>
          <w:bCs/>
          <w:color w:val="auto"/>
          <w:sz w:val="24"/>
          <w:szCs w:val="24"/>
        </w:rPr>
        <w:t>：</w:t>
      </w:r>
      <w:r>
        <w:rPr>
          <w:rFonts w:hint="eastAsia" w:ascii="Times New Roman" w:hAnsi="Times New Roman" w:eastAsiaTheme="majorEastAsia"/>
          <w:bCs/>
          <w:color w:val="auto"/>
          <w:sz w:val="24"/>
          <w:szCs w:val="24"/>
          <w:lang w:val="en-US" w:eastAsia="zh-CN"/>
        </w:rPr>
        <w:t>***</w:t>
      </w:r>
      <w:r>
        <w:rPr>
          <w:rFonts w:ascii="Times New Roman" w:hAnsi="Times New Roman" w:eastAsiaTheme="majorEastAsia"/>
          <w:bCs/>
          <w:color w:val="auto"/>
          <w:sz w:val="24"/>
          <w:szCs w:val="24"/>
        </w:rPr>
        <w:t>专业</w:t>
      </w:r>
      <w:r>
        <w:rPr>
          <w:rFonts w:hint="eastAsia" w:ascii="Times New Roman" w:hAnsi="Times New Roman" w:eastAsiaTheme="majorEastAsia"/>
          <w:bCs/>
          <w:color w:val="auto"/>
          <w:sz w:val="24"/>
          <w:szCs w:val="24"/>
          <w:lang w:val="en-US" w:eastAsia="zh-CN"/>
        </w:rPr>
        <w:t>***</w:t>
      </w:r>
      <w:r>
        <w:rPr>
          <w:rFonts w:ascii="Times New Roman" w:hAnsi="Times New Roman" w:eastAsia="黑体"/>
          <w:color w:val="auto"/>
          <w:kern w:val="2"/>
          <w:sz w:val="24"/>
          <w:szCs w:val="24"/>
        </w:rPr>
        <w:t>）</w:t>
      </w:r>
    </w:p>
    <w:tbl>
      <w:tblPr>
        <w:tblStyle w:val="10"/>
        <w:tblW w:w="121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2"/>
        <w:gridCol w:w="1396"/>
        <w:gridCol w:w="1330"/>
        <w:gridCol w:w="1014"/>
        <w:gridCol w:w="1538"/>
        <w:gridCol w:w="1870"/>
        <w:gridCol w:w="2231"/>
        <w:gridCol w:w="14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27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21"/>
                <w:szCs w:val="21"/>
                <w:lang w:val="en-US" w:eastAsia="zh-CN"/>
              </w:rPr>
              <w:t>课程目标</w:t>
            </w:r>
          </w:p>
        </w:tc>
        <w:tc>
          <w:tcPr>
            <w:tcW w:w="13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21"/>
                <w:szCs w:val="21"/>
                <w:lang w:val="en-US" w:eastAsia="zh-CN"/>
              </w:rPr>
              <w:t>对应毕业要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21"/>
                <w:szCs w:val="21"/>
                <w:lang w:val="en-US" w:eastAsia="zh-CN"/>
              </w:rPr>
              <w:t>求指标点</w:t>
            </w:r>
          </w:p>
        </w:tc>
        <w:tc>
          <w:tcPr>
            <w:tcW w:w="13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21"/>
                <w:szCs w:val="21"/>
                <w:lang w:val="en-US" w:eastAsia="zh-CN"/>
              </w:rPr>
              <w:t>考核环节</w:t>
            </w:r>
          </w:p>
        </w:tc>
        <w:tc>
          <w:tcPr>
            <w:tcW w:w="101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21"/>
                <w:szCs w:val="21"/>
                <w:lang w:val="en-US" w:eastAsia="zh-CN"/>
              </w:rPr>
              <w:t>本环节总分</w:t>
            </w: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21"/>
                <w:szCs w:val="21"/>
                <w:lang w:val="en-US" w:eastAsia="zh-CN"/>
              </w:rPr>
              <w:t>实际平均得分</w:t>
            </w:r>
          </w:p>
        </w:tc>
        <w:tc>
          <w:tcPr>
            <w:tcW w:w="187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21"/>
                <w:szCs w:val="21"/>
                <w:lang w:val="en-US" w:eastAsia="zh-CN"/>
              </w:rPr>
              <w:t>课程目标达成度</w:t>
            </w:r>
          </w:p>
        </w:tc>
        <w:tc>
          <w:tcPr>
            <w:tcW w:w="223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 w:val="0"/>
                <w:color w:val="000000"/>
                <w:sz w:val="21"/>
                <w:szCs w:val="21"/>
                <w:lang w:val="en-US" w:eastAsia="zh-CN"/>
              </w:rPr>
              <w:t>考核环节对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21"/>
                <w:szCs w:val="21"/>
                <w:lang w:val="en-US" w:eastAsia="zh-CN"/>
              </w:rPr>
              <w:t>课程目标</w:t>
            </w:r>
            <w:r>
              <w:rPr>
                <w:rFonts w:hint="eastAsia" w:ascii="Times New Roman" w:hAnsi="Times New Roman" w:cs="Times New Roman"/>
                <w:b/>
                <w:bCs w:val="0"/>
                <w:color w:val="000000"/>
                <w:sz w:val="21"/>
                <w:szCs w:val="21"/>
                <w:lang w:val="en-US" w:eastAsia="zh-CN"/>
              </w:rPr>
              <w:t>的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21"/>
                <w:szCs w:val="21"/>
                <w:lang w:val="en-US" w:eastAsia="zh-CN"/>
              </w:rPr>
              <w:t>权重</w:t>
            </w:r>
          </w:p>
        </w:tc>
        <w:tc>
          <w:tcPr>
            <w:tcW w:w="146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21"/>
                <w:szCs w:val="21"/>
                <w:lang w:val="en-US" w:eastAsia="zh-CN"/>
              </w:rPr>
              <w:t>毕业要求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21"/>
                <w:szCs w:val="21"/>
                <w:lang w:val="en-US" w:eastAsia="zh-CN"/>
              </w:rPr>
              <w:t>达成度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27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宋体" w:cs="Times New Roman"/>
                <w:bCs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FF0000"/>
                <w:sz w:val="21"/>
                <w:szCs w:val="21"/>
                <w:lang w:val="en-US" w:eastAsia="zh-CN"/>
              </w:rPr>
              <w:t>课程目标1</w:t>
            </w:r>
          </w:p>
        </w:tc>
        <w:tc>
          <w:tcPr>
            <w:tcW w:w="1396" w:type="dxa"/>
            <w:vMerge w:val="restart"/>
            <w:shd w:val="clear" w:color="auto" w:fill="auto"/>
            <w:vAlign w:val="center"/>
          </w:tcPr>
          <w:p>
            <w:pPr>
              <w:pStyle w:val="9"/>
              <w:widowControl/>
              <w:adjustRightInd w:val="0"/>
              <w:snapToGrid w:val="0"/>
              <w:spacing w:after="200"/>
              <w:jc w:val="center"/>
              <w:rPr>
                <w:rFonts w:hint="default" w:ascii="Times New Roman" w:hAnsi="Times New Roman" w:eastAsia="宋体" w:cs="Times New Roman"/>
                <w:bCs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cs="Times New Roman" w:eastAsiaTheme="minorEastAsia"/>
                <w:color w:val="FF0000"/>
                <w:kern w:val="0"/>
                <w:sz w:val="21"/>
                <w:szCs w:val="21"/>
                <w:lang w:bidi="ar"/>
              </w:rPr>
              <w:t>3-1</w:t>
            </w:r>
          </w:p>
        </w:tc>
        <w:tc>
          <w:tcPr>
            <w:tcW w:w="13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过程性考核</w:t>
            </w:r>
          </w:p>
        </w:tc>
        <w:tc>
          <w:tcPr>
            <w:tcW w:w="1014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Cs/>
                <w:color w:val="000000" w:themeColor="text1"/>
                <w:sz w:val="21"/>
                <w:szCs w:val="21"/>
                <w:highlight w:val="yellow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8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870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2231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1"/>
                <w:szCs w:val="21"/>
                <w:highlight w:val="yellow"/>
                <w:lang w:val="en-US" w:eastAsia="zh-CN"/>
              </w:rPr>
            </w:pPr>
          </w:p>
        </w:tc>
        <w:tc>
          <w:tcPr>
            <w:tcW w:w="1466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382"/>
                <w:tab w:val="center" w:pos="6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Cs/>
                <w:color w:val="00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27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宋体" w:cs="Times New Roman"/>
                <w:bCs/>
                <w:color w:val="FF0000"/>
                <w:sz w:val="21"/>
                <w:szCs w:val="21"/>
                <w:lang w:val="en-US" w:eastAsia="zh-CN"/>
              </w:rPr>
            </w:pPr>
          </w:p>
        </w:tc>
        <w:tc>
          <w:tcPr>
            <w:tcW w:w="139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宋体" w:cs="Times New Roman"/>
                <w:bCs/>
                <w:color w:val="FF0000"/>
                <w:sz w:val="21"/>
                <w:szCs w:val="21"/>
                <w:lang w:val="en-US" w:eastAsia="zh-CN"/>
              </w:rPr>
            </w:pPr>
          </w:p>
        </w:tc>
        <w:tc>
          <w:tcPr>
            <w:tcW w:w="13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终结性考核</w:t>
            </w:r>
          </w:p>
        </w:tc>
        <w:tc>
          <w:tcPr>
            <w:tcW w:w="1014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Cs/>
                <w:color w:val="000000" w:themeColor="text1"/>
                <w:sz w:val="21"/>
                <w:szCs w:val="21"/>
                <w:highlight w:val="yellow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8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87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2231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1"/>
                <w:szCs w:val="21"/>
                <w:highlight w:val="yellow"/>
                <w:lang w:val="en-US" w:eastAsia="zh-CN"/>
              </w:rPr>
            </w:pPr>
          </w:p>
        </w:tc>
        <w:tc>
          <w:tcPr>
            <w:tcW w:w="146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00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27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宋体" w:cs="Times New Roman"/>
                <w:bCs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FF0000"/>
                <w:sz w:val="21"/>
                <w:szCs w:val="21"/>
                <w:lang w:val="en-US" w:eastAsia="zh-CN"/>
              </w:rPr>
              <w:t>课程目标2</w:t>
            </w:r>
          </w:p>
        </w:tc>
        <w:tc>
          <w:tcPr>
            <w:tcW w:w="1396" w:type="dxa"/>
            <w:vMerge w:val="restart"/>
            <w:shd w:val="clear" w:color="auto" w:fill="auto"/>
            <w:vAlign w:val="center"/>
          </w:tcPr>
          <w:p>
            <w:pPr>
              <w:pStyle w:val="9"/>
              <w:widowControl/>
              <w:adjustRightInd w:val="0"/>
              <w:snapToGrid w:val="0"/>
              <w:spacing w:after="200"/>
              <w:jc w:val="center"/>
              <w:rPr>
                <w:rFonts w:hint="default" w:ascii="Times New Roman" w:hAnsi="Times New Roman" w:eastAsia="宋体" w:cs="Times New Roman"/>
                <w:color w:val="FF0000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ascii="Times New Roman" w:hAnsi="Times New Roman" w:cs="Times New Roman" w:eastAsiaTheme="minorEastAsia"/>
                <w:bCs/>
                <w:color w:val="FF0000"/>
                <w:kern w:val="0"/>
                <w:sz w:val="21"/>
                <w:szCs w:val="21"/>
                <w:lang w:bidi="ar"/>
              </w:rPr>
              <w:t>4-2</w:t>
            </w:r>
          </w:p>
        </w:tc>
        <w:tc>
          <w:tcPr>
            <w:tcW w:w="13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过程性考核</w:t>
            </w:r>
          </w:p>
        </w:tc>
        <w:tc>
          <w:tcPr>
            <w:tcW w:w="1014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Cs/>
                <w:color w:val="000000" w:themeColor="text1"/>
                <w:sz w:val="21"/>
                <w:szCs w:val="21"/>
                <w:highlight w:val="yellow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8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0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31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default" w:ascii="Cambria Math" w:hAnsi="Cambria Math" w:eastAsia="宋体" w:cs="Times New Roman"/>
                <w:bCs/>
                <w:color w:val="000000"/>
                <w:sz w:val="21"/>
                <w:szCs w:val="21"/>
                <w:highlight w:val="yellow"/>
                <w:lang w:val="en-US" w:eastAsia="zh-CN"/>
                <w:oMath/>
              </w:rPr>
            </w:pPr>
          </w:p>
        </w:tc>
        <w:tc>
          <w:tcPr>
            <w:tcW w:w="146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Cambria Math" w:hAnsi="Cambria Math" w:eastAsia="宋体" w:cs="Times New Roman"/>
                <w:bCs/>
                <w:color w:val="000000"/>
                <w:sz w:val="21"/>
                <w:szCs w:val="21"/>
                <w:lang w:val="en-US" w:eastAsia="zh-CN"/>
                <w:oMath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27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宋体" w:cs="Times New Roman"/>
                <w:bCs/>
                <w:color w:val="FF0000"/>
                <w:sz w:val="21"/>
                <w:szCs w:val="21"/>
                <w:lang w:val="en-US" w:eastAsia="zh-CN"/>
              </w:rPr>
            </w:pPr>
          </w:p>
        </w:tc>
        <w:tc>
          <w:tcPr>
            <w:tcW w:w="139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FF0000"/>
                <w:sz w:val="21"/>
                <w:szCs w:val="21"/>
                <w:highlight w:val="yellow"/>
                <w:lang w:val="en-US" w:eastAsia="zh-CN"/>
              </w:rPr>
            </w:pPr>
          </w:p>
        </w:tc>
        <w:tc>
          <w:tcPr>
            <w:tcW w:w="13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终结性考核</w:t>
            </w:r>
          </w:p>
        </w:tc>
        <w:tc>
          <w:tcPr>
            <w:tcW w:w="1014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Cs/>
                <w:color w:val="000000" w:themeColor="text1"/>
                <w:sz w:val="21"/>
                <w:szCs w:val="21"/>
                <w:highlight w:val="yellow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8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default" w:ascii="Cambria Math" w:hAnsi="Cambria Math" w:eastAsia="宋体" w:cs="Times New Roman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  <w:oMath/>
              </w:rPr>
            </w:pPr>
          </w:p>
        </w:tc>
        <w:tc>
          <w:tcPr>
            <w:tcW w:w="187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Cambria Math" w:hAnsi="Cambria Math" w:eastAsia="宋体" w:cs="Times New Roman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  <w:oMath/>
              </w:rPr>
            </w:pPr>
          </w:p>
        </w:tc>
        <w:tc>
          <w:tcPr>
            <w:tcW w:w="2231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default" w:ascii="Cambria Math" w:hAnsi="Cambria Math" w:eastAsia="宋体" w:cs="Times New Roman"/>
                <w:bCs/>
                <w:color w:val="000000"/>
                <w:sz w:val="21"/>
                <w:szCs w:val="21"/>
                <w:highlight w:val="yellow"/>
                <w:lang w:val="en-US" w:eastAsia="zh-CN"/>
                <w:oMath/>
              </w:rPr>
            </w:pPr>
          </w:p>
        </w:tc>
        <w:tc>
          <w:tcPr>
            <w:tcW w:w="146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Cambria Math" w:hAnsi="Cambria Math" w:eastAsia="宋体" w:cs="Times New Roman"/>
                <w:bCs/>
                <w:color w:val="000000"/>
                <w:sz w:val="21"/>
                <w:szCs w:val="21"/>
                <w:lang w:val="en-US" w:eastAsia="zh-CN"/>
                <w:oMath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27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宋体" w:cs="Times New Roman"/>
                <w:bCs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FF0000"/>
                <w:sz w:val="21"/>
                <w:szCs w:val="21"/>
                <w:lang w:val="en-US" w:eastAsia="zh-CN"/>
              </w:rPr>
              <w:t>课程目标3</w:t>
            </w:r>
          </w:p>
        </w:tc>
        <w:tc>
          <w:tcPr>
            <w:tcW w:w="1396" w:type="dxa"/>
            <w:vMerge w:val="restar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 w:line="360" w:lineRule="exact"/>
              <w:jc w:val="center"/>
              <w:rPr>
                <w:rFonts w:hint="default" w:ascii="Times New Roman" w:hAnsi="Times New Roman" w:eastAsia="宋体" w:cs="Times New Roman"/>
                <w:bCs/>
                <w:color w:val="FF0000"/>
                <w:kern w:val="0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ascii="Times New Roman" w:hAnsi="Times New Roman" w:cs="Times New Roman" w:eastAsiaTheme="minorEastAsia"/>
                <w:bCs/>
                <w:color w:val="FF0000"/>
                <w:kern w:val="0"/>
                <w:szCs w:val="21"/>
                <w:lang w:bidi="ar"/>
              </w:rPr>
              <w:t>2-1</w:t>
            </w:r>
          </w:p>
        </w:tc>
        <w:tc>
          <w:tcPr>
            <w:tcW w:w="13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过程性考核</w:t>
            </w:r>
          </w:p>
        </w:tc>
        <w:tc>
          <w:tcPr>
            <w:tcW w:w="1014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Cs/>
                <w:color w:val="000000" w:themeColor="text1"/>
                <w:sz w:val="21"/>
                <w:szCs w:val="21"/>
                <w:highlight w:val="yellow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8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0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31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default" w:ascii="Cambria Math" w:hAnsi="Cambria Math" w:eastAsia="宋体" w:cs="Times New Roman"/>
                <w:bCs/>
                <w:color w:val="000000"/>
                <w:sz w:val="21"/>
                <w:szCs w:val="21"/>
                <w:highlight w:val="yellow"/>
                <w:lang w:val="en-US" w:eastAsia="zh-CN"/>
                <w:oMath/>
              </w:rPr>
            </w:pPr>
          </w:p>
        </w:tc>
        <w:tc>
          <w:tcPr>
            <w:tcW w:w="146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Cambria Math" w:hAnsi="Cambria Math" w:eastAsia="宋体" w:cs="Times New Roman"/>
                <w:bCs/>
                <w:color w:val="000000"/>
                <w:sz w:val="21"/>
                <w:szCs w:val="21"/>
                <w:lang w:val="en-US" w:eastAsia="zh-CN"/>
                <w:oMath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27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textAlignment w:val="auto"/>
              <w:rPr>
                <w:rFonts w:hint="default" w:ascii="Times New Roman" w:hAnsi="Times New Roman" w:eastAsia="宋体" w:cs="Times New Roman"/>
                <w:bCs/>
                <w:color w:val="FF0000"/>
                <w:sz w:val="21"/>
                <w:szCs w:val="21"/>
                <w:lang w:val="en-US" w:eastAsia="zh-CN"/>
              </w:rPr>
            </w:pPr>
          </w:p>
        </w:tc>
        <w:tc>
          <w:tcPr>
            <w:tcW w:w="139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FF0000"/>
                <w:kern w:val="0"/>
                <w:sz w:val="21"/>
                <w:szCs w:val="21"/>
                <w:highlight w:val="yellow"/>
                <w:lang w:val="en-US" w:eastAsia="zh-CN" w:bidi="ar-SA"/>
              </w:rPr>
            </w:pPr>
          </w:p>
        </w:tc>
        <w:tc>
          <w:tcPr>
            <w:tcW w:w="13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终结性考核</w:t>
            </w:r>
          </w:p>
        </w:tc>
        <w:tc>
          <w:tcPr>
            <w:tcW w:w="1014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Cs/>
                <w:color w:val="000000" w:themeColor="text1"/>
                <w:sz w:val="21"/>
                <w:szCs w:val="21"/>
                <w:highlight w:val="yellow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8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31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1"/>
                <w:szCs w:val="21"/>
                <w:highlight w:val="yellow"/>
                <w:lang w:val="en-US" w:eastAsia="zh-CN"/>
              </w:rPr>
            </w:pPr>
          </w:p>
        </w:tc>
        <w:tc>
          <w:tcPr>
            <w:tcW w:w="146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00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27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宋体" w:cs="Times New Roman"/>
                <w:bCs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FF0000"/>
                <w:sz w:val="21"/>
                <w:szCs w:val="21"/>
                <w:lang w:val="en-US" w:eastAsia="zh-CN"/>
              </w:rPr>
              <w:t>课程目标4</w:t>
            </w:r>
          </w:p>
        </w:tc>
        <w:tc>
          <w:tcPr>
            <w:tcW w:w="1396" w:type="dxa"/>
            <w:vMerge w:val="restar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after="200" w:line="360" w:lineRule="exact"/>
              <w:jc w:val="center"/>
              <w:rPr>
                <w:rFonts w:hint="default" w:ascii="Times New Roman" w:hAnsi="Times New Roman" w:eastAsia="宋体" w:cs="Times New Roman"/>
                <w:color w:val="FF0000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ascii="Times New Roman" w:hAnsi="Times New Roman" w:cs="Times New Roman" w:eastAsiaTheme="minorEastAsia"/>
                <w:bCs/>
                <w:color w:val="FF0000"/>
                <w:kern w:val="0"/>
                <w:szCs w:val="21"/>
                <w:lang w:bidi="ar"/>
              </w:rPr>
              <w:t>8-1</w:t>
            </w:r>
          </w:p>
        </w:tc>
        <w:tc>
          <w:tcPr>
            <w:tcW w:w="13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过程性考核</w:t>
            </w:r>
          </w:p>
        </w:tc>
        <w:tc>
          <w:tcPr>
            <w:tcW w:w="1014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Cs/>
                <w:color w:val="000000" w:themeColor="text1"/>
                <w:sz w:val="21"/>
                <w:szCs w:val="21"/>
                <w:highlight w:val="yellow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8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0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31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default" w:ascii="Cambria Math" w:hAnsi="Cambria Math" w:eastAsia="宋体" w:cs="Times New Roman"/>
                <w:bCs/>
                <w:color w:val="000000"/>
                <w:sz w:val="21"/>
                <w:szCs w:val="21"/>
                <w:highlight w:val="yellow"/>
                <w:lang w:val="en-US" w:eastAsia="zh-CN"/>
                <w:oMath/>
              </w:rPr>
            </w:pPr>
          </w:p>
        </w:tc>
        <w:tc>
          <w:tcPr>
            <w:tcW w:w="146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Cambria Math" w:hAnsi="Cambria Math" w:eastAsia="宋体" w:cs="Times New Roman"/>
                <w:bCs/>
                <w:color w:val="000000"/>
                <w:sz w:val="21"/>
                <w:szCs w:val="21"/>
                <w:lang w:val="en-US" w:eastAsia="zh-CN"/>
                <w:oMath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27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textAlignment w:val="auto"/>
              <w:rPr>
                <w:rFonts w:hint="default" w:ascii="Times New Roman" w:hAnsi="Times New Roman" w:eastAsia="宋体" w:cs="Times New Roman"/>
                <w:bCs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39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000000" w:themeColor="text1"/>
                <w:kern w:val="0"/>
                <w:sz w:val="21"/>
                <w:szCs w:val="21"/>
                <w:highlight w:val="yellow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终结性考核</w:t>
            </w:r>
          </w:p>
        </w:tc>
        <w:tc>
          <w:tcPr>
            <w:tcW w:w="1014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Cs/>
                <w:color w:val="000000" w:themeColor="text1"/>
                <w:sz w:val="21"/>
                <w:szCs w:val="21"/>
                <w:highlight w:val="yellow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8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31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1"/>
                <w:szCs w:val="21"/>
                <w:highlight w:val="yellow"/>
                <w:lang w:val="en-US" w:eastAsia="zh-CN"/>
              </w:rPr>
            </w:pPr>
          </w:p>
        </w:tc>
        <w:tc>
          <w:tcPr>
            <w:tcW w:w="146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000000"/>
                <w:sz w:val="21"/>
                <w:szCs w:val="21"/>
                <w:lang w:val="en-US" w:eastAsia="zh-CN"/>
              </w:rPr>
            </w:pPr>
          </w:p>
        </w:tc>
      </w:tr>
    </w:tbl>
    <w:p/>
    <w:p>
      <w:pPr>
        <w:rPr>
          <w:rFonts w:ascii="Times New Roman" w:hAnsi="Times New Roman" w:eastAsia="黑体" w:cs="Times New Roman"/>
          <w:sz w:val="24"/>
          <w:szCs w:val="24"/>
        </w:rPr>
      </w:pPr>
    </w:p>
    <w:p>
      <w:pPr>
        <w:rPr>
          <w:rFonts w:ascii="Times New Roman" w:hAnsi="Times New Roman" w:eastAsia="黑体" w:cs="Times New Roman"/>
          <w:sz w:val="24"/>
          <w:szCs w:val="24"/>
        </w:rPr>
      </w:pPr>
    </w:p>
    <w:p>
      <w:pPr>
        <w:pStyle w:val="2"/>
      </w:pPr>
    </w:p>
    <w:p>
      <w:pPr>
        <w:ind w:firstLine="480" w:firstLineChars="200"/>
        <w:rPr>
          <w:rFonts w:ascii="Times New Roman" w:hAnsi="Times New Roman" w:eastAsia="黑体" w:cs="Times New Roman"/>
          <w:sz w:val="24"/>
          <w:szCs w:val="24"/>
        </w:rPr>
      </w:pPr>
      <w:r>
        <w:rPr>
          <w:rFonts w:ascii="Times New Roman" w:hAnsi="Times New Roman" w:eastAsia="黑体" w:cs="Times New Roman"/>
          <w:sz w:val="24"/>
          <w:szCs w:val="24"/>
        </w:rPr>
        <w:t>2、课程目标达成情况分析</w:t>
      </w:r>
    </w:p>
    <w:p>
      <w:pPr>
        <w:pStyle w:val="2"/>
        <w:ind w:firstLine="422" w:firstLineChars="20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（1）课程目标直接达成情况</w:t>
      </w:r>
      <w:r>
        <w:rPr>
          <w:rFonts w:ascii="Times New Roman" w:hAnsi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/>
          <w:sz w:val="21"/>
          <w:szCs w:val="21"/>
        </w:rPr>
        <w:t xml:space="preserve">                           </w:t>
      </w:r>
    </w:p>
    <w:p>
      <w:r>
        <w:rPr>
          <w:rFonts w:hint="eastAsia"/>
        </w:rPr>
        <w:t xml:space="preserve">                                    </w:t>
      </w:r>
      <w:r>
        <w:drawing>
          <wp:inline distT="0" distB="0" distL="0" distR="0">
            <wp:extent cx="4718050" cy="2076450"/>
            <wp:effectExtent l="4445" t="4445" r="17145" b="6985"/>
            <wp:docPr id="5" name="图表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r>
        <w:rPr>
          <w:rFonts w:hint="eastAsia"/>
        </w:rPr>
        <w:t xml:space="preserve">               </w:t>
      </w:r>
    </w:p>
    <w:p>
      <w:pPr>
        <w:pStyle w:val="18"/>
        <w:spacing w:line="304" w:lineRule="auto"/>
        <w:ind w:left="151" w:right="127" w:firstLine="5481" w:firstLineChars="2600"/>
        <w:jc w:val="both"/>
        <w:rPr>
          <w:rFonts w:ascii="Times New Roman" w:hAnsi="Times New Roman" w:cs="Times New Roman"/>
          <w:b/>
          <w:spacing w:val="-10"/>
          <w:lang w:val="en-US"/>
        </w:rPr>
      </w:pPr>
      <w:r>
        <w:rPr>
          <w:rFonts w:hint="eastAsia"/>
          <w:b/>
        </w:rPr>
        <w:t>图</w:t>
      </w:r>
      <w:r>
        <w:rPr>
          <w:rFonts w:hint="eastAsia"/>
          <w:b/>
          <w:lang w:val="en-US"/>
        </w:rPr>
        <w:t>-</w:t>
      </w:r>
      <w:r>
        <w:rPr>
          <w:rFonts w:hint="eastAsia" w:ascii="Times New Roman" w:hAnsi="Times New Roman" w:cs="Times New Roman"/>
          <w:b/>
          <w:spacing w:val="-10"/>
          <w:lang w:val="en-US"/>
        </w:rPr>
        <w:t xml:space="preserve">1  </w:t>
      </w:r>
      <w:r>
        <w:rPr>
          <w:rFonts w:ascii="Times New Roman" w:hAnsi="Times New Roman" w:cs="Times New Roman"/>
          <w:b/>
          <w:spacing w:val="-10"/>
        </w:rPr>
        <w:t xml:space="preserve"> 2022</w:t>
      </w:r>
      <w:r>
        <w:rPr>
          <w:rFonts w:hint="eastAsia" w:ascii="Times New Roman" w:hAnsi="Times New Roman" w:cs="Times New Roman"/>
          <w:b/>
          <w:spacing w:val="-10"/>
        </w:rPr>
        <w:t>级</w:t>
      </w:r>
      <w:r>
        <w:rPr>
          <w:rFonts w:hint="eastAsia" w:ascii="Times New Roman" w:hAnsi="Times New Roman" w:cs="Times New Roman"/>
          <w:b/>
          <w:spacing w:val="-10"/>
          <w:lang w:val="en-US" w:eastAsia="zh-CN"/>
        </w:rPr>
        <w:t>2班</w:t>
      </w:r>
      <w:r>
        <w:rPr>
          <w:rFonts w:hint="eastAsia" w:ascii="Times New Roman" w:hAnsi="Times New Roman" w:cs="Times New Roman"/>
          <w:b/>
          <w:spacing w:val="-10"/>
        </w:rPr>
        <w:t>《</w:t>
      </w:r>
      <w:r>
        <w:rPr>
          <w:rFonts w:hint="eastAsia" w:ascii="Times New Roman" w:hAnsi="Times New Roman" w:cs="Times New Roman"/>
          <w:b/>
          <w:spacing w:val="-10"/>
          <w:lang w:val="en-US" w:eastAsia="zh-CN"/>
        </w:rPr>
        <w:t>***</w:t>
      </w:r>
      <w:r>
        <w:rPr>
          <w:rFonts w:hint="eastAsia" w:ascii="Times New Roman" w:hAnsi="Times New Roman" w:cs="Times New Roman"/>
          <w:b/>
          <w:spacing w:val="-10"/>
        </w:rPr>
        <w:t>》课程目标达成情况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632" w:firstLineChars="300"/>
        <w:textAlignment w:val="auto"/>
        <w:rPr>
          <w:rFonts w:hint="eastAsia" w:ascii="宋体" w:hAnsi="宋体" w:cs="Times New Roman"/>
          <w:bCs/>
          <w:sz w:val="24"/>
          <w:szCs w:val="24"/>
          <w:highlight w:val="none"/>
        </w:rPr>
      </w:pPr>
      <w:r>
        <w:rPr>
          <w:rFonts w:hint="eastAsia" w:ascii="Times New Roman" w:hAnsi="Times New Roman"/>
          <w:b/>
          <w:color w:val="auto"/>
          <w:sz w:val="21"/>
          <w:szCs w:val="21"/>
          <w:highlight w:val="none"/>
        </w:rPr>
        <w:t>（2）直接达成分析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ascii="宋体" w:hAnsi="宋体" w:cs="Times New Roman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Times New Roman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通过如上的课程目标达成度分析，可以看出课程各个预设的教学目标达成度均在0.7以上的区间，说明学生掌握了专业基础知识，能够对《解析几何》的理论进行基础应用，空间想象能力和逻辑推理能力得到了较好的培养，说明课程教学情况较好，教学过程按照学生能力培养划分合理，也反应出了课程对相关毕业要求的有效支撑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ascii="宋体" w:hAnsi="宋体" w:cs="Times New Roman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Times New Roman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相对来说，课程目标</w:t>
      </w:r>
      <w:r>
        <w:rPr>
          <w:rFonts w:ascii="宋体" w:hAnsi="宋体" w:cs="Times New Roman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 w:cs="Times New Roman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较低，这也反应了学生在《解析几何》课程教学目标</w:t>
      </w:r>
      <w:r>
        <w:rPr>
          <w:rFonts w:ascii="宋体" w:hAnsi="宋体" w:cs="Times New Roman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 w:cs="Times New Roman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中对于知识的高阶应用能力和团队协作能力的达成难度相对较大，在以后的教学中应该有针对性的加强。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</w:pPr>
      <w:r>
        <w:rPr>
          <w:rFonts w:hint="eastAsia" w:ascii="宋体" w:hAnsi="宋体" w:cs="Times New Roman"/>
          <w:color w:val="000000" w:themeColor="text1"/>
          <w:sz w:val="21"/>
          <w:szCs w:val="21"/>
          <w:lang w:bidi="en-US"/>
          <w14:textFill>
            <w14:solidFill>
              <w14:schemeClr w14:val="tx1"/>
            </w14:solidFill>
          </w14:textFill>
        </w:rPr>
        <w:t>总结：</w:t>
      </w:r>
      <w:r>
        <w:rPr>
          <w:rFonts w:hint="eastAsia" w:ascii="宋体" w:hAnsi="宋体" w:cs="Times New Roman"/>
          <w:bCs/>
          <w:color w:val="000000" w:themeColor="text1"/>
          <w:sz w:val="21"/>
          <w:szCs w:val="21"/>
          <w:lang w:bidi="en-US"/>
          <w14:textFill>
            <w14:solidFill>
              <w14:schemeClr w14:val="tx1"/>
            </w14:solidFill>
          </w14:textFill>
        </w:rPr>
        <w:t>学生学习缺乏主动性，对于平时建模及设计的综合题目缺乏积极思考，数学建模能力相对尚弱。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firstLine="632" w:firstLineChars="300"/>
        <w:jc w:val="both"/>
        <w:textAlignment w:val="auto"/>
        <w:rPr>
          <w:rFonts w:ascii="Times New Roman" w:hAnsi="Times New Roman"/>
          <w:b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b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（3）学生</w:t>
      </w:r>
      <w:r>
        <w:rPr>
          <w:rFonts w:ascii="Times New Roman" w:hAnsi="Times New Roman"/>
          <w:b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主观</w:t>
      </w:r>
      <w:r>
        <w:rPr>
          <w:rFonts w:hint="eastAsia" w:ascii="Times New Roman" w:hAnsi="Times New Roman"/>
          <w:b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问卷所得课程</w:t>
      </w:r>
      <w:r>
        <w:rPr>
          <w:rFonts w:ascii="Times New Roman" w:hAnsi="Times New Roman"/>
          <w:b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目标</w:t>
      </w:r>
      <w:r>
        <w:rPr>
          <w:rFonts w:hint="eastAsia" w:ascii="Times New Roman" w:hAnsi="Times New Roman"/>
          <w:b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 xml:space="preserve">达成情况 </w:t>
      </w:r>
    </w:p>
    <w:p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exact"/>
        <w:ind w:right="125" w:firstLine="380" w:firstLineChars="200"/>
        <w:jc w:val="both"/>
        <w:textAlignment w:val="auto"/>
        <w:rPr>
          <w:rFonts w:hint="default" w:ascii="Times New Roman" w:hAnsi="Times New Roman" w:eastAsia="宋体" w:cs="Times New Roman"/>
          <w:b w:val="0"/>
          <w:bCs/>
          <w:color w:val="auto"/>
          <w:spacing w:val="-10"/>
          <w:sz w:val="21"/>
          <w:szCs w:val="21"/>
          <w:lang w:val="en-US"/>
        </w:rPr>
      </w:pPr>
      <w:r>
        <w:rPr>
          <w:rFonts w:hint="default" w:ascii="Times New Roman" w:hAnsi="Times New Roman" w:eastAsia="宋体" w:cs="Times New Roman"/>
          <w:b w:val="0"/>
          <w:bCs/>
          <w:color w:val="auto"/>
          <w:spacing w:val="-10"/>
          <w:sz w:val="21"/>
          <w:szCs w:val="21"/>
          <w:lang w:val="en-US"/>
        </w:rPr>
        <w:t>在课程结束后，由课程组</w:t>
      </w:r>
      <w:r>
        <w:rPr>
          <w:rFonts w:hint="default" w:ascii="Times New Roman" w:hAnsi="Times New Roman" w:eastAsia="宋体" w:cs="Times New Roman"/>
          <w:b w:val="0"/>
          <w:bCs/>
          <w:color w:val="auto"/>
          <w:spacing w:val="-10"/>
          <w:sz w:val="21"/>
          <w:szCs w:val="21"/>
          <w:lang w:val="en-US" w:eastAsia="zh-CN"/>
        </w:rPr>
        <w:t>设计</w:t>
      </w:r>
      <w:r>
        <w:rPr>
          <w:rFonts w:hint="default" w:ascii="Times New Roman" w:hAnsi="Times New Roman" w:eastAsia="宋体" w:cs="Times New Roman"/>
          <w:b w:val="0"/>
          <w:bCs/>
          <w:color w:val="auto"/>
          <w:spacing w:val="-10"/>
          <w:sz w:val="21"/>
          <w:szCs w:val="21"/>
          <w:lang w:val="en-US"/>
        </w:rPr>
        <w:t>课程目标达成评价</w:t>
      </w:r>
      <w:r>
        <w:rPr>
          <w:rFonts w:hint="default" w:ascii="Times New Roman" w:hAnsi="Times New Roman" w:eastAsia="宋体" w:cs="Times New Roman"/>
          <w:b w:val="0"/>
          <w:bCs/>
          <w:color w:val="auto"/>
          <w:spacing w:val="-10"/>
          <w:sz w:val="21"/>
          <w:szCs w:val="21"/>
          <w:lang w:val="en-US" w:eastAsia="zh-CN"/>
        </w:rPr>
        <w:t>的调查</w:t>
      </w:r>
      <w:r>
        <w:rPr>
          <w:rFonts w:hint="default" w:ascii="Times New Roman" w:hAnsi="Times New Roman" w:eastAsia="宋体" w:cs="Times New Roman"/>
          <w:b w:val="0"/>
          <w:bCs/>
          <w:color w:val="auto"/>
          <w:spacing w:val="-10"/>
          <w:sz w:val="21"/>
          <w:szCs w:val="21"/>
          <w:lang w:val="en-US"/>
        </w:rPr>
        <w:t>问卷，发放给修读本课程的全体学生并回收统计。调查问卷</w:t>
      </w:r>
      <w:r>
        <w:rPr>
          <w:rFonts w:hint="default" w:ascii="Times New Roman" w:hAnsi="Times New Roman" w:eastAsia="宋体" w:cs="Times New Roman"/>
          <w:b w:val="0"/>
          <w:bCs/>
          <w:color w:val="auto"/>
          <w:spacing w:val="-10"/>
          <w:sz w:val="21"/>
          <w:szCs w:val="21"/>
          <w:lang w:val="en-US" w:eastAsia="zh-CN"/>
        </w:rPr>
        <w:t>的</w:t>
      </w:r>
      <w:r>
        <w:rPr>
          <w:rFonts w:hint="default" w:ascii="Times New Roman" w:hAnsi="Times New Roman" w:eastAsia="宋体" w:cs="Times New Roman"/>
          <w:b w:val="0"/>
          <w:bCs/>
          <w:color w:val="auto"/>
          <w:spacing w:val="-10"/>
          <w:sz w:val="21"/>
          <w:szCs w:val="21"/>
          <w:lang w:val="en-US"/>
        </w:rPr>
        <w:t>题目采用</w:t>
      </w:r>
      <w:r>
        <w:rPr>
          <w:rFonts w:hint="eastAsia" w:ascii="Times New Roman" w:hAnsi="Times New Roman" w:eastAsia="宋体" w:cs="Times New Roman"/>
          <w:b w:val="0"/>
          <w:bCs/>
          <w:color w:val="auto"/>
          <w:spacing w:val="-10"/>
          <w:sz w:val="21"/>
          <w:szCs w:val="21"/>
          <w:lang w:val="en-US" w:eastAsia="zh-CN"/>
        </w:rPr>
        <w:t>“1-1”</w:t>
      </w:r>
      <w:r>
        <w:rPr>
          <w:rFonts w:hint="default" w:ascii="Times New Roman" w:hAnsi="Times New Roman" w:eastAsia="宋体" w:cs="Times New Roman"/>
          <w:b w:val="0"/>
          <w:bCs/>
          <w:color w:val="auto"/>
          <w:spacing w:val="-10"/>
          <w:sz w:val="21"/>
          <w:szCs w:val="21"/>
          <w:lang w:val="en-US"/>
        </w:rPr>
        <w:t>的简单映射关系</w:t>
      </w:r>
      <w:r>
        <w:rPr>
          <w:rFonts w:hint="default" w:ascii="Times New Roman" w:hAnsi="Times New Roman" w:eastAsia="宋体" w:cs="Times New Roman"/>
          <w:b w:val="0"/>
          <w:bCs/>
          <w:color w:val="auto"/>
          <w:spacing w:val="-10"/>
          <w:sz w:val="21"/>
          <w:szCs w:val="21"/>
          <w:lang w:val="en-US" w:eastAsia="zh-CN"/>
        </w:rPr>
        <w:t>。每个题目共有5个选项，如：</w:t>
      </w:r>
      <w:r>
        <w:rPr>
          <w:rFonts w:hint="default" w:ascii="Times New Roman" w:hAnsi="Times New Roman" w:eastAsia="宋体" w:cs="Times New Roman"/>
          <w:b w:val="0"/>
          <w:bCs/>
          <w:color w:val="auto"/>
          <w:spacing w:val="-10"/>
          <w:sz w:val="21"/>
          <w:szCs w:val="21"/>
          <w:lang w:val="en-US"/>
        </w:rPr>
        <w:t>A</w:t>
      </w:r>
      <w:r>
        <w:rPr>
          <w:rFonts w:hint="default" w:ascii="Times New Roman" w:hAnsi="Times New Roman" w:eastAsia="宋体" w:cs="Times New Roman"/>
          <w:b w:val="0"/>
          <w:bCs/>
          <w:color w:val="auto"/>
          <w:spacing w:val="-10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b w:val="0"/>
          <w:bCs/>
          <w:color w:val="auto"/>
          <w:spacing w:val="-10"/>
          <w:sz w:val="21"/>
          <w:szCs w:val="21"/>
          <w:lang w:val="en-US"/>
        </w:rPr>
        <w:t>完全达到；    B 大部分达到；    C 部分达到；</w:t>
      </w:r>
      <w:r>
        <w:rPr>
          <w:rFonts w:hint="default" w:ascii="Times New Roman" w:hAnsi="Times New Roman" w:eastAsia="宋体" w:cs="Times New Roman"/>
          <w:b w:val="0"/>
          <w:bCs/>
          <w:color w:val="auto"/>
          <w:spacing w:val="-10"/>
          <w:sz w:val="21"/>
          <w:szCs w:val="21"/>
          <w:lang w:val="en-US"/>
        </w:rPr>
        <w:tab/>
      </w:r>
      <w:r>
        <w:rPr>
          <w:rFonts w:hint="default" w:ascii="Times New Roman" w:hAnsi="Times New Roman" w:eastAsia="宋体" w:cs="Times New Roman"/>
          <w:b w:val="0"/>
          <w:bCs/>
          <w:color w:val="auto"/>
          <w:spacing w:val="-10"/>
          <w:sz w:val="21"/>
          <w:szCs w:val="21"/>
          <w:lang w:val="en-US"/>
        </w:rPr>
        <w:t>D</w:t>
      </w:r>
      <w:r>
        <w:rPr>
          <w:rFonts w:hint="default" w:ascii="Times New Roman" w:hAnsi="Times New Roman" w:eastAsia="宋体" w:cs="Times New Roman"/>
          <w:b w:val="0"/>
          <w:bCs/>
          <w:color w:val="auto"/>
          <w:spacing w:val="-10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b w:val="0"/>
          <w:bCs/>
          <w:color w:val="auto"/>
          <w:spacing w:val="-10"/>
          <w:sz w:val="21"/>
          <w:szCs w:val="21"/>
          <w:lang w:val="en-US"/>
        </w:rPr>
        <w:t>大部分没达到；</w:t>
      </w:r>
      <w:r>
        <w:rPr>
          <w:rFonts w:hint="default" w:ascii="Times New Roman" w:hAnsi="Times New Roman" w:eastAsia="宋体" w:cs="Times New Roman"/>
          <w:b w:val="0"/>
          <w:bCs/>
          <w:color w:val="auto"/>
          <w:spacing w:val="-10"/>
          <w:sz w:val="21"/>
          <w:szCs w:val="21"/>
          <w:lang w:val="en-US"/>
        </w:rPr>
        <w:tab/>
      </w:r>
      <w:r>
        <w:rPr>
          <w:rFonts w:hint="default" w:ascii="Times New Roman" w:hAnsi="Times New Roman" w:eastAsia="宋体" w:cs="Times New Roman"/>
          <w:b w:val="0"/>
          <w:bCs/>
          <w:color w:val="auto"/>
          <w:spacing w:val="-10"/>
          <w:sz w:val="21"/>
          <w:szCs w:val="21"/>
          <w:lang w:val="en-US"/>
        </w:rPr>
        <w:t xml:space="preserve">   E</w:t>
      </w:r>
      <w:r>
        <w:rPr>
          <w:rFonts w:hint="default" w:ascii="Times New Roman" w:hAnsi="Times New Roman" w:eastAsia="宋体" w:cs="Times New Roman"/>
          <w:b w:val="0"/>
          <w:bCs/>
          <w:color w:val="auto"/>
          <w:spacing w:val="-10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b w:val="0"/>
          <w:bCs/>
          <w:color w:val="auto"/>
          <w:spacing w:val="-10"/>
          <w:sz w:val="21"/>
          <w:szCs w:val="21"/>
          <w:lang w:val="en-US"/>
        </w:rPr>
        <w:t>完全没达到；</w:t>
      </w:r>
      <w:r>
        <w:rPr>
          <w:rFonts w:hint="default" w:ascii="Times New Roman" w:hAnsi="Times New Roman" w:eastAsia="宋体" w:cs="Times New Roman"/>
          <w:b w:val="0"/>
          <w:bCs/>
          <w:color w:val="auto"/>
          <w:spacing w:val="-10"/>
          <w:sz w:val="21"/>
          <w:szCs w:val="21"/>
          <w:lang w:val="en-US" w:eastAsia="zh-CN"/>
        </w:rPr>
        <w:t>并</w:t>
      </w:r>
      <w:r>
        <w:rPr>
          <w:rFonts w:hint="eastAsia" w:ascii="Times New Roman" w:hAnsi="Times New Roman" w:eastAsia="宋体" w:cs="Times New Roman"/>
          <w:b w:val="0"/>
          <w:bCs/>
          <w:color w:val="auto"/>
          <w:spacing w:val="-10"/>
          <w:sz w:val="21"/>
          <w:szCs w:val="21"/>
          <w:lang w:val="en-US" w:eastAsia="zh-CN"/>
        </w:rPr>
        <w:t>对每个选项</w:t>
      </w:r>
      <w:r>
        <w:rPr>
          <w:rFonts w:hint="default" w:ascii="Times New Roman" w:hAnsi="Times New Roman" w:eastAsia="宋体" w:cs="Times New Roman"/>
          <w:b w:val="0"/>
          <w:bCs/>
          <w:color w:val="auto"/>
          <w:spacing w:val="-10"/>
          <w:sz w:val="21"/>
          <w:szCs w:val="21"/>
          <w:lang w:val="en-US" w:eastAsia="zh-CN"/>
        </w:rPr>
        <w:t>赋分：4</w:t>
      </w:r>
      <w:r>
        <w:rPr>
          <w:rFonts w:hint="eastAsia" w:ascii="Times New Roman" w:hAnsi="Times New Roman" w:eastAsia="宋体" w:cs="Times New Roman"/>
          <w:b w:val="0"/>
          <w:bCs/>
          <w:color w:val="auto"/>
          <w:spacing w:val="-10"/>
          <w:sz w:val="21"/>
          <w:szCs w:val="21"/>
          <w:lang w:val="en-US" w:eastAsia="zh-CN"/>
        </w:rPr>
        <w:t>，</w:t>
      </w:r>
      <w:r>
        <w:rPr>
          <w:rFonts w:hint="default" w:ascii="Times New Roman" w:hAnsi="Times New Roman" w:eastAsia="宋体" w:cs="Times New Roman"/>
          <w:b w:val="0"/>
          <w:bCs/>
          <w:color w:val="auto"/>
          <w:spacing w:val="-10"/>
          <w:sz w:val="21"/>
          <w:szCs w:val="21"/>
          <w:lang w:val="en-US" w:eastAsia="zh-CN"/>
        </w:rPr>
        <w:t>3</w:t>
      </w:r>
      <w:r>
        <w:rPr>
          <w:rFonts w:hint="eastAsia" w:ascii="Times New Roman" w:hAnsi="Times New Roman" w:eastAsia="宋体" w:cs="Times New Roman"/>
          <w:b w:val="0"/>
          <w:bCs/>
          <w:color w:val="auto"/>
          <w:spacing w:val="-10"/>
          <w:sz w:val="21"/>
          <w:szCs w:val="21"/>
          <w:lang w:val="en-US" w:eastAsia="zh-CN"/>
        </w:rPr>
        <w:t>，2，</w:t>
      </w:r>
      <w:r>
        <w:rPr>
          <w:rFonts w:hint="default" w:ascii="Times New Roman" w:hAnsi="Times New Roman" w:eastAsia="宋体" w:cs="Times New Roman"/>
          <w:b w:val="0"/>
          <w:bCs/>
          <w:color w:val="auto"/>
          <w:spacing w:val="-10"/>
          <w:sz w:val="21"/>
          <w:szCs w:val="21"/>
          <w:lang w:val="en-US" w:eastAsia="zh-CN"/>
        </w:rPr>
        <w:t>1</w:t>
      </w:r>
      <w:r>
        <w:rPr>
          <w:rFonts w:hint="eastAsia" w:ascii="Times New Roman" w:hAnsi="Times New Roman" w:eastAsia="宋体" w:cs="Times New Roman"/>
          <w:b w:val="0"/>
          <w:bCs/>
          <w:color w:val="auto"/>
          <w:spacing w:val="-10"/>
          <w:sz w:val="21"/>
          <w:szCs w:val="21"/>
          <w:lang w:val="en-US" w:eastAsia="zh-CN"/>
        </w:rPr>
        <w:t>，</w:t>
      </w:r>
      <w:r>
        <w:rPr>
          <w:rFonts w:hint="default" w:ascii="Times New Roman" w:hAnsi="Times New Roman" w:eastAsia="宋体" w:cs="Times New Roman"/>
          <w:b w:val="0"/>
          <w:bCs/>
          <w:color w:val="auto"/>
          <w:spacing w:val="-10"/>
          <w:sz w:val="21"/>
          <w:szCs w:val="21"/>
          <w:lang w:val="en-US" w:eastAsia="zh-CN"/>
        </w:rPr>
        <w:t>0。</w:t>
      </w:r>
      <w:r>
        <w:rPr>
          <w:rFonts w:hint="default" w:ascii="Times New Roman" w:hAnsi="Times New Roman" w:eastAsia="宋体" w:cs="Times New Roman"/>
          <w:b w:val="0"/>
          <w:bCs/>
          <w:color w:val="auto"/>
          <w:spacing w:val="-10"/>
          <w:sz w:val="21"/>
          <w:szCs w:val="21"/>
          <w:lang w:val="en-US"/>
        </w:rPr>
        <w:t>各课程目标的</w:t>
      </w:r>
      <w:r>
        <w:rPr>
          <w:rFonts w:hint="default" w:ascii="Times New Roman" w:hAnsi="Times New Roman" w:eastAsia="宋体" w:cs="Times New Roman"/>
          <w:b w:val="0"/>
          <w:bCs/>
          <w:color w:val="auto"/>
          <w:spacing w:val="-10"/>
          <w:sz w:val="21"/>
          <w:szCs w:val="21"/>
          <w:lang w:val="en-US" w:eastAsia="zh-CN"/>
        </w:rPr>
        <w:t>主观</w:t>
      </w:r>
      <w:r>
        <w:rPr>
          <w:rFonts w:hint="default" w:ascii="Times New Roman" w:hAnsi="Times New Roman" w:eastAsia="宋体" w:cs="Times New Roman"/>
          <w:b w:val="0"/>
          <w:bCs/>
          <w:color w:val="auto"/>
          <w:spacing w:val="-10"/>
          <w:sz w:val="21"/>
          <w:szCs w:val="21"/>
          <w:lang w:val="en-US"/>
        </w:rPr>
        <w:t>评价达成</w:t>
      </w:r>
      <w:r>
        <w:rPr>
          <w:rFonts w:hint="eastAsia" w:ascii="Times New Roman" w:hAnsi="Times New Roman" w:eastAsia="宋体" w:cs="Times New Roman"/>
          <w:b w:val="0"/>
          <w:bCs/>
          <w:color w:val="auto"/>
          <w:spacing w:val="-10"/>
          <w:sz w:val="21"/>
          <w:szCs w:val="21"/>
          <w:lang w:val="en-US" w:eastAsia="zh-CN"/>
        </w:rPr>
        <w:t>值</w:t>
      </w:r>
      <w:r>
        <w:rPr>
          <w:rFonts w:hint="default" w:ascii="Times New Roman" w:hAnsi="Times New Roman" w:eastAsia="宋体" w:cs="Times New Roman"/>
          <w:b w:val="0"/>
          <w:bCs/>
          <w:color w:val="auto"/>
          <w:spacing w:val="-10"/>
          <w:sz w:val="21"/>
          <w:szCs w:val="21"/>
          <w:lang w:val="en-US"/>
        </w:rPr>
        <w:t>计算</w:t>
      </w:r>
      <w:r>
        <w:rPr>
          <w:rFonts w:hint="eastAsia" w:ascii="Times New Roman" w:hAnsi="Times New Roman" w:eastAsia="宋体" w:cs="Times New Roman"/>
          <w:b w:val="0"/>
          <w:bCs/>
          <w:color w:val="auto"/>
          <w:spacing w:val="-10"/>
          <w:sz w:val="21"/>
          <w:szCs w:val="21"/>
          <w:lang w:val="en-US" w:eastAsia="zh-CN"/>
        </w:rPr>
        <w:t>办</w:t>
      </w:r>
      <w:r>
        <w:rPr>
          <w:rFonts w:hint="default" w:ascii="Times New Roman" w:hAnsi="Times New Roman" w:eastAsia="宋体" w:cs="Times New Roman"/>
          <w:b w:val="0"/>
          <w:bCs/>
          <w:color w:val="auto"/>
          <w:spacing w:val="-10"/>
          <w:sz w:val="21"/>
          <w:szCs w:val="21"/>
          <w:lang w:val="en-US"/>
        </w:rPr>
        <w:t>法如下：</w:t>
      </w:r>
    </w:p>
    <w:p>
      <w:pPr>
        <w:pStyle w:val="18"/>
        <w:spacing w:line="240" w:lineRule="auto"/>
        <w:ind w:left="151" w:right="127" w:firstLine="632" w:firstLineChars="300"/>
        <w:jc w:val="both"/>
        <w:rPr>
          <w:rFonts w:hint="eastAsia"/>
          <w:b/>
          <w:spacing w:val="-10"/>
          <w:szCs w:val="21"/>
          <w:lang w:val="en-US"/>
        </w:rPr>
      </w:pPr>
      <m:oMathPara>
        <m:oMath>
          <m:r>
            <m:rPr>
              <m:sty m:val="b"/>
            </m:rPr>
            <w:rPr>
              <w:rFonts w:hint="eastAsia" w:ascii="Cambria Math" w:hAnsi="Cambria Math" w:cs="宋体"/>
              <w:color w:val="000000"/>
              <w:sz w:val="21"/>
              <w:szCs w:val="21"/>
              <w:lang w:val="en-US" w:eastAsia="zh-CN"/>
            </w:rPr>
            <m:t>某课程目标的主观达成值</m:t>
          </m:r>
          <m:r>
            <m:rPr>
              <m:sty m:val="b"/>
            </m:rPr>
            <w:rPr>
              <w:rFonts w:hint="eastAsia" w:ascii="Cambria Math" w:hAnsi="Cambria Math" w:eastAsia="宋体" w:cs="宋体"/>
              <w:color w:val="000000"/>
              <w:sz w:val="21"/>
              <w:szCs w:val="21"/>
            </w:rPr>
            <m:t>=</m:t>
          </m:r>
          <m:f>
            <m:fPr>
              <m:ctrlPr>
                <w:rPr>
                  <w:rFonts w:hint="eastAsia" w:ascii="Cambria Math" w:hAnsi="Cambria Math" w:eastAsia="宋体" w:cs="宋体"/>
                  <w:b/>
                  <w:color w:val="000000"/>
                  <w:sz w:val="21"/>
                  <w:szCs w:val="21"/>
                </w:rPr>
              </m:ctrlPr>
            </m:fPr>
            <m:num>
              <m:r>
                <m:rPr>
                  <m:sty m:val="b"/>
                </m:rPr>
                <w:rPr>
                  <w:rFonts w:hint="default" w:ascii="Cambria Math" w:hAnsi="Cambria Math" w:cs="宋体"/>
                  <w:color w:val="000000"/>
                  <w:sz w:val="21"/>
                  <w:szCs w:val="21"/>
                  <w:lang w:val="en-US" w:eastAsia="zh-CN"/>
                </w:rPr>
                <m:t>1</m:t>
              </m:r>
              <m:ctrlPr>
                <w:rPr>
                  <w:rFonts w:hint="eastAsia" w:ascii="Cambria Math" w:hAnsi="Cambria Math" w:eastAsia="宋体" w:cs="宋体"/>
                  <w:b/>
                  <w:color w:val="000000"/>
                  <w:sz w:val="21"/>
                  <w:szCs w:val="21"/>
                </w:rPr>
              </m:ctrlPr>
            </m:num>
            <m:den>
              <m:r>
                <m:rPr>
                  <m:sty m:val="b"/>
                </m:rPr>
                <w:rPr>
                  <w:rFonts w:hint="default" w:ascii="Cambria Math" w:hAnsi="Cambria Math" w:cs="宋体"/>
                  <w:color w:val="000000"/>
                  <w:sz w:val="21"/>
                  <w:szCs w:val="21"/>
                  <w:lang w:val="en-US" w:eastAsia="zh-CN"/>
                </w:rPr>
                <m:t>4</m:t>
              </m:r>
              <m:ctrlPr>
                <w:rPr>
                  <w:rFonts w:hint="eastAsia" w:ascii="Cambria Math" w:hAnsi="Cambria Math" w:eastAsia="宋体" w:cs="宋体"/>
                  <w:b/>
                  <w:color w:val="000000"/>
                  <w:sz w:val="21"/>
                  <w:szCs w:val="21"/>
                </w:rPr>
              </m:ctrlPr>
            </m:den>
          </m:f>
          <m:r>
            <m:rPr>
              <m:sty m:val="b"/>
            </m:rPr>
            <w:rPr>
              <w:rFonts w:ascii="Cambria Math" w:hAnsi="Cambria Math" w:cs="宋体"/>
              <w:color w:val="000000"/>
              <w:sz w:val="21"/>
              <w:szCs w:val="21"/>
            </w:rPr>
            <m:t>×</m:t>
          </m:r>
          <m:f>
            <m:fPr>
              <m:ctrlPr>
                <w:rPr>
                  <w:rFonts w:hint="eastAsia" w:ascii="Cambria Math" w:hAnsi="Cambria Math" w:eastAsia="宋体" w:cs="宋体"/>
                  <w:b/>
                  <w:bCs w:val="0"/>
                  <w:color w:val="000000"/>
                  <w:sz w:val="21"/>
                  <w:szCs w:val="21"/>
                </w:rPr>
              </m:ctrlPr>
            </m:fPr>
            <m:num>
              <m:r>
                <m:rPr>
                  <m:sty m:val="b"/>
                </m:rPr>
                <w:rPr>
                  <w:rFonts w:hint="eastAsia" w:ascii="Cambria Math" w:hAnsi="Cambria Math" w:cs="宋体"/>
                  <w:color w:val="000000"/>
                  <w:sz w:val="21"/>
                  <w:szCs w:val="21"/>
                  <w:lang w:val="en-US" w:eastAsia="zh-CN"/>
                </w:rPr>
                <m:t>统计获得的该课程目标的主观评价值总分</m:t>
              </m:r>
              <m:ctrlPr>
                <w:rPr>
                  <w:rFonts w:hint="eastAsia" w:ascii="Cambria Math" w:hAnsi="Cambria Math" w:eastAsia="宋体" w:cs="宋体"/>
                  <w:b/>
                  <w:bCs w:val="0"/>
                  <w:color w:val="000000"/>
                  <w:sz w:val="21"/>
                  <w:szCs w:val="21"/>
                </w:rPr>
              </m:ctrlPr>
            </m:num>
            <m:den>
              <m:r>
                <m:rPr>
                  <m:sty m:val="b"/>
                </m:rPr>
                <w:rPr>
                  <w:rFonts w:hint="eastAsia" w:ascii="Cambria Math" w:hAnsi="Cambria Math" w:cs="宋体"/>
                  <w:color w:val="000000"/>
                  <w:sz w:val="21"/>
                  <w:szCs w:val="21"/>
                  <w:lang w:val="en-US" w:eastAsia="zh-CN"/>
                </w:rPr>
                <m:t>收回的有效调查问卷总数</m:t>
              </m:r>
              <m:ctrlPr>
                <w:rPr>
                  <w:rFonts w:hint="eastAsia" w:ascii="Cambria Math" w:hAnsi="Cambria Math" w:eastAsia="宋体" w:cs="宋体"/>
                  <w:b/>
                  <w:bCs w:val="0"/>
                  <w:color w:val="000000"/>
                  <w:sz w:val="21"/>
                  <w:szCs w:val="21"/>
                </w:rPr>
              </m:ctrlPr>
            </m:den>
          </m:f>
          <m:r>
            <m:rPr>
              <m:sty m:val="b"/>
            </m:rPr>
            <w:rPr>
              <w:rFonts w:hint="eastAsia" w:ascii="Cambria Math" w:hAnsi="Cambria Math" w:cs="宋体"/>
              <w:color w:val="000000"/>
              <w:sz w:val="21"/>
              <w:szCs w:val="21"/>
              <w:lang w:eastAsia="zh-CN"/>
            </w:rPr>
            <m:t>。</m:t>
          </m:r>
        </m:oMath>
      </m:oMathPara>
    </w:p>
    <w:p>
      <w:pPr>
        <w:pStyle w:val="18"/>
        <w:spacing w:line="360" w:lineRule="auto"/>
        <w:ind w:left="151" w:right="127" w:firstLine="632" w:firstLineChars="300"/>
        <w:jc w:val="both"/>
        <w:rPr>
          <w:rFonts w:hint="eastAsia" w:ascii="宋体" w:hAnsi="宋体" w:eastAsia="宋体" w:cs="Times New Roman"/>
          <w:b/>
          <w:bCs w:val="0"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imes New Roman"/>
          <w:b/>
          <w:bCs w:val="0"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  <w:t>问卷达成结果：</w:t>
      </w:r>
    </w:p>
    <w:p>
      <w:pPr>
        <w:pStyle w:val="18"/>
        <w:spacing w:line="360" w:lineRule="auto"/>
        <w:ind w:left="151" w:right="127" w:firstLine="632" w:firstLineChars="300"/>
        <w:jc w:val="both"/>
        <w:rPr>
          <w:rFonts w:hint="default" w:ascii="宋体" w:hAnsi="宋体" w:eastAsia="宋体" w:cs="Times New Roman"/>
          <w:b/>
          <w:bCs w:val="0"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pStyle w:val="18"/>
        <w:spacing w:line="304" w:lineRule="auto"/>
        <w:ind w:left="151" w:right="127" w:firstLine="422"/>
        <w:jc w:val="both"/>
        <w:rPr>
          <w:b/>
          <w:color w:val="002060"/>
          <w:spacing w:val="-10"/>
          <w:sz w:val="24"/>
          <w:szCs w:val="24"/>
          <w:lang w:val="en-US"/>
        </w:rPr>
      </w:pPr>
      <w:r>
        <w:rPr>
          <w:rFonts w:hint="eastAsia"/>
          <w:lang w:val="en-US" w:bidi="ar-SA"/>
        </w:rPr>
        <w:t xml:space="preserve">                                 </w:t>
      </w:r>
      <w:r>
        <w:drawing>
          <wp:inline distT="0" distB="0" distL="0" distR="0">
            <wp:extent cx="4293235" cy="1962150"/>
            <wp:effectExtent l="4445" t="4445" r="15240" b="14605"/>
            <wp:docPr id="51" name="图表 5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  <w:r>
        <w:rPr>
          <w:rFonts w:hint="eastAsia"/>
          <w:lang w:val="en-US" w:bidi="ar-SA"/>
        </w:rPr>
        <w:t xml:space="preserve">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380" w:firstLineChars="200"/>
        <w:jc w:val="left"/>
        <w:textAlignment w:val="auto"/>
        <w:rPr>
          <w:rFonts w:ascii="Times New Roman" w:hAnsi="Times New Roman" w:cs="Times New Roman" w:eastAsiaTheme="minorEastAsia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 w:eastAsiaTheme="minorEastAsia"/>
          <w:bCs/>
          <w:spacing w:val="-10"/>
          <w:szCs w:val="21"/>
        </w:rPr>
        <w:t>主观课程目标达成情况分析：主观课程目标达成成绩图说明，达成最好的课程目标是课程目标1，说明学生自己认为通过本门课程的学习，已经较好的掌握了本门课程的知识，空间想象能力和逻辑推理能力得到了培养和提升；</w:t>
      </w:r>
      <w:r>
        <w:rPr>
          <w:rFonts w:ascii="Times New Roman" w:hAnsi="Times New Roman" w:cs="Times New Roman" w:eastAsiaTheme="minorEastAsia"/>
          <w:bCs/>
          <w:szCs w:val="21"/>
        </w:rPr>
        <w:t>相</w:t>
      </w:r>
      <w:r>
        <w:rPr>
          <w:rFonts w:ascii="Times New Roman" w:hAnsi="Times New Roman" w:cs="Times New Roman" w:eastAsiaTheme="minorEastAsia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对来说，课程目标</w:t>
      </w:r>
      <w:r>
        <w:rPr>
          <w:rFonts w:hint="eastAsia" w:ascii="Times New Roman" w:hAnsi="Times New Roman" w:cs="Times New Roman" w:eastAsiaTheme="minorEastAsia"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 w:cs="Times New Roman" w:eastAsiaTheme="minorEastAsia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较低，这反应了学生</w:t>
      </w:r>
      <w:r>
        <w:rPr>
          <w:rFonts w:hint="eastAsia" w:ascii="Times New Roman" w:hAnsi="Times New Roman" w:cs="Times New Roman" w:eastAsiaTheme="minorEastAsia"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认为自己的教学能力还有待进一步提高，</w:t>
      </w:r>
      <w:r>
        <w:rPr>
          <w:rFonts w:ascii="Times New Roman" w:hAnsi="Times New Roman" w:cs="Times New Roman" w:eastAsiaTheme="minorEastAsia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还需要继续培养和提升。在以后的教学中应该有针对性的加强。</w:t>
      </w:r>
    </w:p>
    <w:p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153" w:right="125" w:firstLine="420"/>
        <w:jc w:val="both"/>
        <w:textAlignment w:val="auto"/>
        <w:rPr>
          <w:rFonts w:hint="default" w:ascii="Times New Roman" w:hAnsi="Times New Roman" w:eastAsia="宋体" w:cs="Times New Roman"/>
          <w:b w:val="0"/>
          <w:bCs/>
          <w:color w:val="auto"/>
          <w:spacing w:val="-10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/>
          <w:color w:val="auto"/>
          <w:spacing w:val="-10"/>
          <w:sz w:val="21"/>
          <w:szCs w:val="21"/>
        </w:rPr>
        <w:t>综上，结合</w:t>
      </w:r>
      <w:r>
        <w:rPr>
          <w:rFonts w:hint="eastAsia" w:ascii="Times New Roman" w:hAnsi="Times New Roman" w:cs="Times New Roman"/>
          <w:b w:val="0"/>
          <w:bCs/>
          <w:color w:val="auto"/>
          <w:spacing w:val="-10"/>
          <w:sz w:val="21"/>
          <w:szCs w:val="21"/>
          <w:lang w:val="en-US" w:eastAsia="zh-CN"/>
        </w:rPr>
        <w:t>客观</w:t>
      </w:r>
      <w:r>
        <w:rPr>
          <w:rFonts w:hint="eastAsia" w:ascii="Times New Roman" w:hAnsi="Times New Roman" w:eastAsia="宋体" w:cs="Times New Roman"/>
          <w:b w:val="0"/>
          <w:bCs/>
          <w:color w:val="auto"/>
          <w:spacing w:val="-10"/>
          <w:sz w:val="21"/>
          <w:szCs w:val="21"/>
        </w:rPr>
        <w:t>评价与</w:t>
      </w:r>
      <w:r>
        <w:rPr>
          <w:rFonts w:hint="eastAsia" w:ascii="Times New Roman" w:hAnsi="Times New Roman" w:cs="Times New Roman"/>
          <w:b w:val="0"/>
          <w:bCs/>
          <w:color w:val="auto"/>
          <w:spacing w:val="-10"/>
          <w:sz w:val="21"/>
          <w:szCs w:val="21"/>
          <w:lang w:val="en-US" w:eastAsia="zh-CN"/>
        </w:rPr>
        <w:t>主观</w:t>
      </w:r>
      <w:r>
        <w:rPr>
          <w:rFonts w:hint="eastAsia" w:ascii="Times New Roman" w:hAnsi="Times New Roman" w:eastAsia="宋体" w:cs="Times New Roman"/>
          <w:b w:val="0"/>
          <w:bCs/>
          <w:color w:val="auto"/>
          <w:spacing w:val="-10"/>
          <w:sz w:val="21"/>
          <w:szCs w:val="21"/>
        </w:rPr>
        <w:t>评价</w:t>
      </w:r>
      <w:r>
        <w:rPr>
          <w:rFonts w:hint="eastAsia" w:ascii="Times New Roman" w:hAnsi="Times New Roman" w:cs="Times New Roman"/>
          <w:b w:val="0"/>
          <w:bCs/>
          <w:color w:val="auto"/>
          <w:spacing w:val="-10"/>
          <w:sz w:val="21"/>
          <w:szCs w:val="21"/>
          <w:lang w:val="en-US" w:eastAsia="zh-CN"/>
        </w:rPr>
        <w:t>结果</w:t>
      </w:r>
      <w:r>
        <w:rPr>
          <w:rFonts w:hint="eastAsia" w:ascii="Times New Roman" w:hAnsi="Times New Roman" w:eastAsia="宋体" w:cs="Times New Roman"/>
          <w:b w:val="0"/>
          <w:bCs/>
          <w:color w:val="auto"/>
          <w:spacing w:val="-10"/>
          <w:sz w:val="21"/>
          <w:szCs w:val="21"/>
        </w:rPr>
        <w:t>，本课程目标达成。</w:t>
      </w:r>
    </w:p>
    <w:p>
      <w:pPr>
        <w:pStyle w:val="18"/>
        <w:spacing w:line="304" w:lineRule="auto"/>
        <w:ind w:right="127" w:firstLine="480" w:firstLineChars="200"/>
        <w:jc w:val="both"/>
        <w:rPr>
          <w:rFonts w:ascii="Times New Roman" w:hAnsi="Times New Roman" w:eastAsia="黑体" w:cs="Times New Roman"/>
          <w:sz w:val="24"/>
          <w:szCs w:val="24"/>
          <w:highlight w:val="none"/>
          <w:lang w:val="en-US" w:bidi="ar-SA"/>
        </w:rPr>
      </w:pPr>
      <w:r>
        <w:rPr>
          <w:rFonts w:ascii="Times New Roman" w:hAnsi="Times New Roman" w:eastAsia="黑体" w:cs="Times New Roman"/>
          <w:sz w:val="24"/>
          <w:szCs w:val="24"/>
          <w:highlight w:val="none"/>
          <w:lang w:val="en-US" w:bidi="ar-SA"/>
        </w:rPr>
        <w:t>3、持续改进情况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72" w:firstLineChars="300"/>
        <w:textAlignment w:val="auto"/>
        <w:rPr>
          <w:rFonts w:hint="default" w:ascii="Times New Roman" w:hAnsi="Times New Roman" w:cs="Times New Roman" w:eastAsiaTheme="minorEastAsia"/>
          <w:bCs/>
          <w:spacing w:val="-10"/>
          <w:szCs w:val="21"/>
          <w:highlight w:val="none"/>
          <w:lang w:val="en-US" w:eastAsia="zh-CN"/>
        </w:rPr>
      </w:pPr>
      <w:r>
        <w:rPr>
          <w:rFonts w:hint="eastAsia" w:ascii="Times New Roman" w:hAnsi="Times New Roman" w:cs="Times New Roman" w:eastAsiaTheme="minorEastAsia"/>
          <w:b/>
          <w:spacing w:val="-10"/>
          <w:szCs w:val="21"/>
          <w:highlight w:val="none"/>
        </w:rPr>
        <w:t>本轮教学中存在的问题</w:t>
      </w:r>
      <w:r>
        <w:rPr>
          <w:rFonts w:hint="eastAsia" w:ascii="Times New Roman" w:hAnsi="Times New Roman" w:cs="Times New Roman" w:eastAsiaTheme="minorEastAsia"/>
          <w:b/>
          <w:spacing w:val="-10"/>
          <w:szCs w:val="21"/>
          <w:highlight w:val="none"/>
          <w:lang w:val="en-US" w:eastAsia="zh-CN"/>
        </w:rPr>
        <w:t>1</w:t>
      </w:r>
      <w:r>
        <w:rPr>
          <w:rFonts w:hint="eastAsia" w:ascii="Times New Roman" w:hAnsi="Times New Roman" w:cs="Times New Roman" w:eastAsiaTheme="minorEastAsia"/>
          <w:b/>
          <w:spacing w:val="-10"/>
          <w:szCs w:val="21"/>
          <w:highlight w:val="none"/>
        </w:rPr>
        <w:t>：</w:t>
      </w:r>
      <w:r>
        <w:rPr>
          <w:rFonts w:ascii="Times New Roman" w:hAnsi="Times New Roman" w:cs="Times New Roman" w:eastAsiaTheme="minorEastAsia"/>
          <w:bCs/>
          <w:spacing w:val="-10"/>
          <w:szCs w:val="21"/>
          <w:highlight w:val="none"/>
        </w:rPr>
        <w:t>对“互联网+”教育平台使用不充分，教学手段不够丰富。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72" w:firstLineChars="300"/>
        <w:textAlignment w:val="auto"/>
        <w:rPr>
          <w:highlight w:val="none"/>
        </w:rPr>
      </w:pPr>
      <w:r>
        <w:rPr>
          <w:rFonts w:ascii="Times New Roman" w:hAnsi="Times New Roman" w:cs="Times New Roman" w:eastAsiaTheme="minorEastAsia"/>
          <w:b/>
          <w:spacing w:val="-10"/>
          <w:szCs w:val="21"/>
          <w:highlight w:val="none"/>
        </w:rPr>
        <w:t>在下一轮教学中拟采取的改进措施：</w:t>
      </w:r>
      <w:r>
        <w:rPr>
          <w:rFonts w:ascii="Times New Roman" w:hAnsi="Times New Roman" w:cs="Times New Roman" w:eastAsiaTheme="minorEastAsia"/>
          <w:bCs/>
          <w:spacing w:val="-10"/>
          <w:szCs w:val="21"/>
          <w:highlight w:val="none"/>
        </w:rPr>
        <w:t>在后续的课程相关建设中，课程组将进一步学习掌握“雨课堂”的更多线上功能，制作更加符合我校学生需求的高质量的线上学习资源。加强课程组教师的信息化教学学习，丰富教学手段，提升教学质量。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72" w:firstLineChars="300"/>
        <w:textAlignment w:val="auto"/>
        <w:rPr>
          <w:rFonts w:ascii="Times New Roman" w:hAnsi="Times New Roman" w:cs="Times New Roman" w:eastAsiaTheme="minorEastAsia"/>
          <w:bCs/>
          <w:spacing w:val="-10"/>
          <w:szCs w:val="21"/>
          <w:highlight w:val="none"/>
        </w:rPr>
      </w:pPr>
      <w:r>
        <w:rPr>
          <w:rFonts w:hint="eastAsia" w:ascii="Times New Roman" w:hAnsi="Times New Roman" w:cs="Times New Roman" w:eastAsiaTheme="minorEastAsia"/>
          <w:b/>
          <w:spacing w:val="-10"/>
          <w:szCs w:val="21"/>
          <w:highlight w:val="none"/>
        </w:rPr>
        <w:t>本轮教学中存在的问题</w:t>
      </w:r>
      <w:r>
        <w:rPr>
          <w:rFonts w:hint="eastAsia" w:ascii="Times New Roman" w:hAnsi="Times New Roman" w:cs="Times New Roman" w:eastAsiaTheme="minorEastAsia"/>
          <w:b/>
          <w:spacing w:val="-10"/>
          <w:szCs w:val="21"/>
          <w:highlight w:val="none"/>
          <w:lang w:val="en-US" w:eastAsia="zh-CN"/>
        </w:rPr>
        <w:t>2</w:t>
      </w:r>
      <w:r>
        <w:rPr>
          <w:rFonts w:hint="eastAsia" w:ascii="Times New Roman" w:hAnsi="Times New Roman" w:cs="Times New Roman" w:eastAsiaTheme="minorEastAsia"/>
          <w:b/>
          <w:spacing w:val="-10"/>
          <w:szCs w:val="21"/>
          <w:highlight w:val="none"/>
        </w:rPr>
        <w:t>：</w:t>
      </w:r>
      <w:r>
        <w:rPr>
          <w:rFonts w:ascii="Times New Roman" w:hAnsi="Times New Roman" w:cs="Times New Roman" w:eastAsiaTheme="minorEastAsia"/>
          <w:bCs/>
          <w:spacing w:val="-10"/>
          <w:szCs w:val="21"/>
          <w:highlight w:val="none"/>
        </w:rPr>
        <w:t>少数学生在教学活动中参与度不高。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72" w:firstLineChars="300"/>
        <w:textAlignment w:val="auto"/>
        <w:rPr>
          <w:rFonts w:ascii="Times New Roman" w:hAnsi="Times New Roman" w:cs="Times New Roman" w:eastAsiaTheme="minorEastAsia"/>
          <w:szCs w:val="21"/>
          <w:highlight w:val="none"/>
        </w:rPr>
      </w:pPr>
      <w:r>
        <w:rPr>
          <w:rFonts w:ascii="Times New Roman" w:hAnsi="Times New Roman" w:cs="Times New Roman" w:eastAsiaTheme="minorEastAsia"/>
          <w:b/>
          <w:spacing w:val="-10"/>
          <w:szCs w:val="21"/>
          <w:highlight w:val="none"/>
        </w:rPr>
        <w:t>在下一轮教学中拟采取的改进措施</w:t>
      </w:r>
      <w:r>
        <w:rPr>
          <w:rFonts w:ascii="Times New Roman" w:hAnsi="Times New Roman" w:cs="Times New Roman" w:eastAsiaTheme="minorEastAsia"/>
          <w:bCs/>
          <w:spacing w:val="-10"/>
          <w:szCs w:val="21"/>
          <w:highlight w:val="none"/>
        </w:rPr>
        <w:t>：在教学观念、教学内容、教学方式上做到与时俱进，全力实现以“教材为中心、教师为中心、教室为中心”向“以学生发展为中心、以学生学习为中心、以学习效果为中心”的转变。不断激发学生学习兴趣和潜能。</w:t>
      </w:r>
    </w:p>
    <w:p>
      <w:pPr>
        <w:widowControl/>
        <w:spacing w:before="156" w:beforeLines="50" w:after="156" w:afterLines="50"/>
        <w:ind w:firstLine="480" w:firstLineChars="200"/>
        <w:contextualSpacing/>
        <w:outlineLvl w:val="1"/>
        <w:rPr>
          <w:rFonts w:ascii="Times New Roman" w:hAnsi="Times New Roman" w:eastAsia="黑体" w:cs="Times New Roman"/>
          <w:sz w:val="24"/>
          <w:szCs w:val="24"/>
        </w:rPr>
      </w:pPr>
    </w:p>
    <w:p>
      <w:pPr>
        <w:widowControl/>
        <w:spacing w:before="156" w:beforeLines="50" w:after="156" w:afterLines="50"/>
        <w:ind w:firstLine="480" w:firstLineChars="200"/>
        <w:contextualSpacing/>
        <w:outlineLvl w:val="1"/>
        <w:rPr>
          <w:rFonts w:ascii="Times New Roman" w:hAnsi="Times New Roman" w:eastAsia="黑体" w:cs="Times New Roman"/>
          <w:sz w:val="24"/>
          <w:szCs w:val="24"/>
        </w:rPr>
      </w:pPr>
    </w:p>
    <w:p>
      <w:pPr>
        <w:widowControl/>
        <w:spacing w:before="156" w:beforeLines="50" w:after="156" w:afterLines="50"/>
        <w:ind w:firstLine="480" w:firstLineChars="200"/>
        <w:contextualSpacing/>
        <w:outlineLvl w:val="1"/>
        <w:rPr>
          <w:rFonts w:ascii="Times New Roman" w:hAnsi="Times New Roman" w:eastAsia="黑体" w:cs="Times New Roman"/>
          <w:sz w:val="24"/>
          <w:szCs w:val="24"/>
        </w:rPr>
      </w:pPr>
    </w:p>
    <w:p>
      <w:pPr>
        <w:widowControl/>
        <w:spacing w:before="156" w:beforeLines="50" w:after="156" w:afterLines="50"/>
        <w:ind w:firstLine="480" w:firstLineChars="200"/>
        <w:contextualSpacing/>
        <w:outlineLvl w:val="1"/>
        <w:rPr>
          <w:rFonts w:ascii="Times New Roman" w:hAnsi="Times New Roman" w:eastAsia="黑体" w:cs="Times New Roman"/>
          <w:sz w:val="24"/>
          <w:szCs w:val="24"/>
        </w:rPr>
      </w:pPr>
    </w:p>
    <w:p>
      <w:pPr>
        <w:widowControl/>
        <w:spacing w:before="156" w:beforeLines="50" w:after="156" w:afterLines="50"/>
        <w:ind w:firstLine="480" w:firstLineChars="200"/>
        <w:contextualSpacing/>
        <w:outlineLvl w:val="1"/>
        <w:rPr>
          <w:rFonts w:ascii="Times New Roman" w:hAnsi="Times New Roman" w:eastAsia="黑体" w:cs="Times New Roman"/>
          <w:sz w:val="24"/>
          <w:szCs w:val="24"/>
        </w:rPr>
      </w:pPr>
    </w:p>
    <w:p>
      <w:pPr>
        <w:widowControl/>
        <w:spacing w:before="156" w:beforeLines="50" w:after="156" w:afterLines="50"/>
        <w:ind w:firstLine="480" w:firstLineChars="200"/>
        <w:contextualSpacing/>
        <w:outlineLvl w:val="1"/>
        <w:rPr>
          <w:rFonts w:ascii="Times New Roman" w:hAnsi="Times New Roman" w:eastAsia="黑体" w:cs="Times New Roman"/>
          <w:sz w:val="24"/>
          <w:szCs w:val="24"/>
        </w:rPr>
      </w:pPr>
    </w:p>
    <w:p>
      <w:pPr>
        <w:widowControl/>
        <w:spacing w:before="156" w:beforeLines="50" w:after="156" w:afterLines="50"/>
        <w:ind w:firstLine="480" w:firstLineChars="200"/>
        <w:contextualSpacing/>
        <w:outlineLvl w:val="1"/>
        <w:rPr>
          <w:rFonts w:ascii="Times New Roman" w:hAnsi="Times New Roman" w:eastAsia="黑体" w:cs="Times New Roman"/>
          <w:sz w:val="24"/>
          <w:szCs w:val="24"/>
        </w:rPr>
      </w:pPr>
    </w:p>
    <w:p>
      <w:pPr>
        <w:widowControl/>
        <w:spacing w:before="156" w:beforeLines="50" w:after="156" w:afterLines="50"/>
        <w:ind w:firstLine="480" w:firstLineChars="200"/>
        <w:contextualSpacing/>
        <w:outlineLvl w:val="1"/>
        <w:rPr>
          <w:rFonts w:ascii="Times New Roman" w:hAnsi="Times New Roman" w:eastAsia="黑体" w:cs="Times New Roman"/>
          <w:sz w:val="24"/>
          <w:szCs w:val="24"/>
        </w:rPr>
      </w:pPr>
    </w:p>
    <w:p>
      <w:pPr>
        <w:widowControl/>
        <w:spacing w:before="156" w:beforeLines="50" w:after="156" w:afterLines="50"/>
        <w:ind w:firstLine="480" w:firstLineChars="200"/>
        <w:contextualSpacing/>
        <w:outlineLvl w:val="1"/>
        <w:rPr>
          <w:rFonts w:ascii="Times New Roman" w:hAnsi="Times New Roman" w:eastAsia="黑体" w:cs="Times New Roman"/>
          <w:sz w:val="24"/>
          <w:szCs w:val="24"/>
        </w:rPr>
      </w:pPr>
    </w:p>
    <w:p>
      <w:pPr>
        <w:widowControl/>
        <w:spacing w:before="156" w:beforeLines="50" w:after="156" w:afterLines="50"/>
        <w:ind w:firstLine="480" w:firstLineChars="200"/>
        <w:contextualSpacing/>
        <w:outlineLvl w:val="1"/>
        <w:rPr>
          <w:rFonts w:ascii="Times New Roman" w:hAnsi="Times New Roman" w:eastAsia="黑体" w:cs="Times New Roman"/>
          <w:sz w:val="24"/>
          <w:szCs w:val="24"/>
        </w:rPr>
      </w:pPr>
    </w:p>
    <w:p>
      <w:pPr>
        <w:widowControl/>
        <w:spacing w:before="156" w:beforeLines="50" w:after="156" w:afterLines="50"/>
        <w:ind w:firstLine="480" w:firstLineChars="200"/>
        <w:contextualSpacing/>
        <w:outlineLvl w:val="1"/>
        <w:rPr>
          <w:rFonts w:ascii="Times New Roman" w:hAnsi="Times New Roman" w:eastAsia="黑体" w:cs="Times New Roman"/>
          <w:sz w:val="24"/>
          <w:szCs w:val="24"/>
        </w:rPr>
      </w:pPr>
    </w:p>
    <w:p>
      <w:pPr>
        <w:widowControl/>
        <w:spacing w:before="156" w:beforeLines="50" w:after="156" w:afterLines="50"/>
        <w:ind w:firstLine="480" w:firstLineChars="200"/>
        <w:contextualSpacing/>
        <w:outlineLvl w:val="1"/>
        <w:rPr>
          <w:rFonts w:ascii="Times New Roman" w:hAnsi="Times New Roman" w:eastAsia="黑体" w:cs="Times New Roman"/>
          <w:sz w:val="24"/>
          <w:szCs w:val="24"/>
        </w:rPr>
      </w:pPr>
    </w:p>
    <w:p>
      <w:pPr>
        <w:widowControl/>
        <w:spacing w:before="156" w:beforeLines="50" w:after="156" w:afterLines="50"/>
        <w:ind w:firstLine="480" w:firstLineChars="200"/>
        <w:contextualSpacing/>
        <w:outlineLvl w:val="1"/>
        <w:rPr>
          <w:rFonts w:ascii="Times New Roman" w:hAnsi="Times New Roman" w:eastAsia="黑体" w:cs="Times New Roman"/>
          <w:sz w:val="24"/>
          <w:szCs w:val="24"/>
        </w:rPr>
      </w:pPr>
    </w:p>
    <w:p>
      <w:pPr>
        <w:widowControl/>
        <w:spacing w:before="156" w:beforeLines="50" w:after="156" w:afterLines="50"/>
        <w:ind w:firstLine="480" w:firstLineChars="200"/>
        <w:contextualSpacing/>
        <w:outlineLvl w:val="1"/>
        <w:rPr>
          <w:rFonts w:ascii="Times New Roman" w:hAnsi="Times New Roman" w:eastAsia="黑体" w:cs="Times New Roman"/>
          <w:sz w:val="24"/>
          <w:szCs w:val="24"/>
        </w:rPr>
      </w:pPr>
    </w:p>
    <w:p>
      <w:pPr>
        <w:widowControl/>
        <w:spacing w:before="156" w:beforeLines="50" w:after="156" w:afterLines="50"/>
        <w:ind w:firstLine="480" w:firstLineChars="200"/>
        <w:contextualSpacing/>
        <w:outlineLvl w:val="1"/>
        <w:rPr>
          <w:rFonts w:ascii="Times New Roman" w:hAnsi="Times New Roman" w:eastAsia="黑体" w:cs="Times New Roman"/>
          <w:sz w:val="24"/>
          <w:szCs w:val="24"/>
        </w:rPr>
      </w:pPr>
    </w:p>
    <w:p>
      <w:pPr>
        <w:widowControl/>
        <w:spacing w:before="156" w:beforeLines="50" w:after="156" w:afterLines="50"/>
        <w:ind w:firstLine="480" w:firstLineChars="200"/>
        <w:contextualSpacing/>
        <w:outlineLvl w:val="1"/>
        <w:rPr>
          <w:rFonts w:ascii="Times New Roman" w:hAnsi="Times New Roman" w:eastAsia="黑体" w:cs="Times New Roman"/>
          <w:sz w:val="24"/>
          <w:szCs w:val="24"/>
        </w:rPr>
      </w:pPr>
    </w:p>
    <w:p>
      <w:pPr>
        <w:widowControl/>
        <w:spacing w:before="156" w:beforeLines="50" w:after="156" w:afterLines="50"/>
        <w:ind w:firstLine="480" w:firstLineChars="200"/>
        <w:contextualSpacing/>
        <w:outlineLvl w:val="1"/>
        <w:rPr>
          <w:rFonts w:ascii="Times New Roman" w:hAnsi="Times New Roman" w:eastAsia="黑体" w:cs="Times New Roman"/>
          <w:sz w:val="24"/>
          <w:szCs w:val="24"/>
        </w:rPr>
      </w:pPr>
    </w:p>
    <w:p>
      <w:pPr>
        <w:widowControl/>
        <w:spacing w:before="156" w:beforeLines="50" w:after="156" w:afterLines="50"/>
        <w:ind w:firstLine="480" w:firstLineChars="200"/>
        <w:contextualSpacing/>
        <w:outlineLvl w:val="1"/>
        <w:rPr>
          <w:rFonts w:ascii="Times New Roman" w:hAnsi="Times New Roman" w:eastAsia="黑体" w:cs="Times New Roman"/>
          <w:sz w:val="24"/>
          <w:szCs w:val="24"/>
        </w:rPr>
      </w:pPr>
    </w:p>
    <w:p>
      <w:pPr>
        <w:widowControl/>
        <w:spacing w:before="156" w:beforeLines="50" w:after="156" w:afterLines="50"/>
        <w:ind w:firstLine="480" w:firstLineChars="200"/>
        <w:contextualSpacing/>
        <w:outlineLvl w:val="1"/>
        <w:rPr>
          <w:rFonts w:ascii="Times New Roman" w:hAnsi="Times New Roman" w:eastAsia="黑体" w:cs="Times New Roman"/>
          <w:sz w:val="24"/>
          <w:szCs w:val="24"/>
        </w:rPr>
      </w:pPr>
    </w:p>
    <w:p>
      <w:pPr>
        <w:widowControl/>
        <w:spacing w:before="156" w:beforeLines="50" w:after="156" w:afterLines="50"/>
        <w:ind w:firstLine="480" w:firstLineChars="200"/>
        <w:contextualSpacing/>
        <w:outlineLvl w:val="1"/>
        <w:rPr>
          <w:rFonts w:ascii="Times New Roman" w:hAnsi="Times New Roman" w:eastAsia="黑体" w:cs="Times New Roman"/>
          <w:sz w:val="24"/>
          <w:szCs w:val="24"/>
        </w:rPr>
      </w:pPr>
    </w:p>
    <w:p>
      <w:pPr>
        <w:widowControl/>
        <w:spacing w:before="156" w:beforeLines="50" w:after="156" w:afterLines="50"/>
        <w:ind w:firstLine="480" w:firstLineChars="200"/>
        <w:contextualSpacing/>
        <w:outlineLvl w:val="1"/>
        <w:rPr>
          <w:rFonts w:ascii="Times New Roman" w:hAnsi="Times New Roman" w:eastAsia="黑体" w:cs="Times New Roman"/>
          <w:sz w:val="24"/>
          <w:szCs w:val="24"/>
        </w:rPr>
      </w:pPr>
    </w:p>
    <w:p>
      <w:pPr>
        <w:widowControl/>
        <w:spacing w:before="156" w:beforeLines="50" w:after="156" w:afterLines="50"/>
        <w:ind w:firstLine="480" w:firstLineChars="200"/>
        <w:contextualSpacing/>
        <w:outlineLvl w:val="1"/>
        <w:rPr>
          <w:rFonts w:ascii="Times New Roman" w:hAnsi="Times New Roman" w:eastAsia="黑体" w:cs="Times New Roman"/>
          <w:sz w:val="24"/>
          <w:szCs w:val="24"/>
        </w:rPr>
      </w:pPr>
    </w:p>
    <w:p>
      <w:pPr>
        <w:widowControl/>
        <w:spacing w:before="156" w:beforeLines="50" w:after="156" w:afterLines="50"/>
        <w:ind w:firstLine="480" w:firstLineChars="200"/>
        <w:contextualSpacing/>
        <w:outlineLvl w:val="1"/>
        <w:rPr>
          <w:rFonts w:ascii="Times New Roman" w:hAnsi="Times New Roman" w:eastAsia="黑体" w:cs="Times New Roman"/>
          <w:sz w:val="24"/>
          <w:szCs w:val="24"/>
        </w:rPr>
      </w:pPr>
      <w:r>
        <w:rPr>
          <w:rFonts w:ascii="Times New Roman" w:hAnsi="Times New Roman" w:eastAsia="黑体" w:cs="Times New Roman"/>
          <w:sz w:val="24"/>
          <w:szCs w:val="24"/>
        </w:rPr>
        <w:t>4、课程目标达成情况审核</w:t>
      </w:r>
    </w:p>
    <w:tbl>
      <w:tblPr>
        <w:tblStyle w:val="10"/>
        <w:tblW w:w="131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" w:hRule="atLeast"/>
          <w:jc w:val="center"/>
        </w:trPr>
        <w:tc>
          <w:tcPr>
            <w:tcW w:w="131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  <w:t>审核意见</w:t>
            </w: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highlight w:val="none"/>
              </w:rPr>
              <w:t>课程目标达成</w:t>
            </w: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  <w:highlight w:val="none"/>
                <w:lang w:val="en-US" w:eastAsia="zh-CN"/>
              </w:rPr>
              <w:t>度的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highlight w:val="none"/>
              </w:rPr>
              <w:t>计算</w:t>
            </w: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  <w:highlight w:val="none"/>
                <w:lang w:val="en-US" w:eastAsia="zh-CN"/>
              </w:rPr>
              <w:t>办法与课程规律和教学特点的相符程度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highlight w:val="none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 w:firstLine="420" w:firstLineChars="200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  <w:sym w:font="Wingdings" w:char="00A8"/>
            </w:r>
            <w:r>
              <w:rPr>
                <w:rFonts w:hint="eastAsia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完全符合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  <w:sym w:font="Wingdings" w:char="00FE"/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大部分符合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  <w:sym w:font="Wingdings" w:char="00A8"/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基本符合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  <w:sym w:font="Wingdings" w:char="00A8"/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不符合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  <w:t>课程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>目标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  <w:t>达成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>情况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  <w:t>分析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sym w:font="Wingdings" w:char="00A8"/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完全符合  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  <w:sym w:font="Wingdings" w:char="00FE"/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大部分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符合  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sym w:font="Wingdings" w:char="00A8"/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基本符合  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       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sym w:font="Wingdings" w:char="00A8"/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大部分不符合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  <w:t>实际执行与开课前的课程承载指标点及支撑设计相符程度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sym w:font="Wingdings" w:char="00A8"/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完全符合  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  <w:sym w:font="Wingdings" w:char="00FE"/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大部分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符合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sym w:font="Wingdings" w:char="00A8"/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基本符合  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sym w:font="Wingdings" w:char="00A8"/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大部分不符合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>持续改进情况：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sym w:font="Wingdings" w:char="00A8"/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拟采取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的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 xml:space="preserve">改进措施完全合理、可行  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  <w:sym w:font="Wingdings" w:char="00FE"/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拟采取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的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改进措施大部分合理、可行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sym w:font="Wingdings" w:char="00A8"/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拟采取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的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 xml:space="preserve">改进措施基本合理、可行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sym w:font="Wingdings" w:char="00A8"/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拟采取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的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改进措施存在较多缺陷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sym w:font="Wingdings" w:char="00A8"/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拟采取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的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 xml:space="preserve">改进措施存完全不合理 不可行 </w:t>
            </w:r>
          </w:p>
          <w:p>
            <w:pPr>
              <w:spacing w:line="400" w:lineRule="exact"/>
              <w:ind w:firstLine="1050" w:firstLineChars="500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</w:p>
          <w:p>
            <w:pPr>
              <w:spacing w:line="400" w:lineRule="exact"/>
              <w:ind w:firstLine="1050" w:firstLineChars="500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</w:p>
          <w:p>
            <w:pPr>
              <w:spacing w:line="400" w:lineRule="exact"/>
              <w:ind w:firstLine="1050" w:firstLineChars="500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</w:p>
          <w:p>
            <w:pPr>
              <w:spacing w:line="400" w:lineRule="exact"/>
              <w:ind w:firstLine="1050" w:firstLineChars="500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 xml:space="preserve">同意提交课程目标达成结果。 </w:t>
            </w:r>
          </w:p>
          <w:p>
            <w:pPr>
              <w:spacing w:line="400" w:lineRule="exact"/>
              <w:rPr>
                <w:rFonts w:hint="default" w:ascii="Times New Roman" w:hAnsi="Times New Roman" w:eastAsia="宋体" w:cs="Times New Roman"/>
                <w:color w:val="00B0F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B0F0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B0F0"/>
                <w:sz w:val="21"/>
                <w:szCs w:val="21"/>
                <w:lang w:val="en-US" w:eastAsia="zh-CN"/>
              </w:rPr>
              <w:t xml:space="preserve">                         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B0F0"/>
                <w:sz w:val="21"/>
                <w:szCs w:val="21"/>
                <w:lang w:val="en-US" w:eastAsia="zh-CN"/>
              </w:rPr>
              <w:t xml:space="preserve">            </w:t>
            </w:r>
            <w:r>
              <w:rPr>
                <w:rFonts w:hint="eastAsia" w:ascii="Times New Roman" w:hAnsi="Times New Roman" w:eastAsia="宋体" w:cs="Times New Roman"/>
                <w:color w:val="00B0F0"/>
                <w:sz w:val="21"/>
                <w:szCs w:val="21"/>
                <w:lang w:val="en-US" w:eastAsia="zh-CN"/>
              </w:rPr>
              <w:t xml:space="preserve">                 </w:t>
            </w:r>
            <w:r>
              <w:rPr>
                <w:rFonts w:hint="default" w:ascii="Times New Roman" w:hAnsi="Times New Roman" w:eastAsia="宋体" w:cs="Times New Roman"/>
                <w:color w:val="00B0F0"/>
                <w:sz w:val="21"/>
                <w:szCs w:val="21"/>
                <w:lang w:val="en-US" w:eastAsia="zh-CN"/>
              </w:rPr>
              <w:t xml:space="preserve">        </w:t>
            </w:r>
          </w:p>
          <w:p>
            <w:pPr>
              <w:spacing w:line="400" w:lineRule="exact"/>
              <w:ind w:firstLine="6930" w:firstLineChars="3300"/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B0F0"/>
                <w:sz w:val="21"/>
                <w:szCs w:val="21"/>
                <w:lang w:val="en-US" w:eastAsia="zh-CN"/>
              </w:rPr>
              <w:t xml:space="preserve">               </w:t>
            </w: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  <w:t>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8190" w:firstLineChars="3900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数学与统计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学院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教学工作委员会</w:t>
            </w:r>
          </w:p>
          <w:p>
            <w:pPr>
              <w:spacing w:line="400" w:lineRule="exact"/>
              <w:ind w:firstLine="8400" w:firstLineChars="4000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2023年1月2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日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        </w:t>
            </w:r>
            <w:r>
              <w:rPr>
                <w:rFonts w:cs="Times New Roman"/>
                <w:sz w:val="24"/>
                <w:szCs w:val="24"/>
              </w:rPr>
              <w:t xml:space="preserve">  </w:t>
            </w:r>
          </w:p>
        </w:tc>
      </w:tr>
    </w:tbl>
    <w:p>
      <w:pPr>
        <w:pStyle w:val="2"/>
      </w:pPr>
    </w:p>
    <w:p/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附件1</w:t>
      </w:r>
    </w:p>
    <w:p>
      <w:pPr>
        <w:jc w:val="center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数学与统计学院数学与应用数学（师范）专业</w:t>
      </w:r>
    </w:p>
    <w:p>
      <w:pPr>
        <w:jc w:val="center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cs="宋体"/>
          <w:b/>
          <w:bCs/>
          <w:sz w:val="30"/>
          <w:szCs w:val="30"/>
          <w:lang w:val="en-US" w:eastAsia="zh-CN"/>
        </w:rPr>
        <w:t>《解析几何》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课程目标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实际得分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统计表</w:t>
      </w:r>
    </w:p>
    <w:p>
      <w:pPr>
        <w:ind w:firstLine="964" w:firstLineChars="400"/>
        <w:jc w:val="both"/>
        <w:rPr>
          <w:rFonts w:hint="default" w:ascii="宋体" w:hAnsi="宋体" w:eastAsia="宋体" w:cs="宋体"/>
          <w:b/>
          <w:bCs/>
          <w:color w:val="FF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班级： </w:t>
      </w:r>
      <w:r>
        <w:rPr>
          <w:rFonts w:hint="eastAsia" w:ascii="宋体" w:hAnsi="宋体" w:eastAsia="宋体" w:cs="宋体"/>
          <w:b w:val="0"/>
          <w:bCs w:val="0"/>
          <w:color w:val="FF0000"/>
          <w:sz w:val="24"/>
          <w:szCs w:val="24"/>
          <w:lang w:val="en-US" w:eastAsia="zh-CN"/>
        </w:rPr>
        <w:t xml:space="preserve"> 2022级数学与应用数学2班  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                          任课教师：</w:t>
      </w:r>
      <w:bookmarkStart w:id="0" w:name="_GoBack"/>
      <w:r>
        <w:rPr>
          <w:rFonts w:hint="eastAsia" w:ascii="宋体" w:hAnsi="宋体" w:eastAsia="宋体" w:cs="宋体"/>
          <w:b w:val="0"/>
          <w:bCs w:val="0"/>
          <w:color w:val="FF0000"/>
          <w:sz w:val="24"/>
          <w:szCs w:val="24"/>
          <w:lang w:val="en-US" w:eastAsia="zh-CN"/>
        </w:rPr>
        <w:t>张丽娜</w:t>
      </w:r>
    </w:p>
    <w:bookmarkEnd w:id="0"/>
    <w:tbl>
      <w:tblPr>
        <w:tblStyle w:val="11"/>
        <w:tblW w:w="136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2"/>
        <w:gridCol w:w="1080"/>
        <w:gridCol w:w="1417"/>
        <w:gridCol w:w="1417"/>
        <w:gridCol w:w="1417"/>
        <w:gridCol w:w="1417"/>
        <w:gridCol w:w="1417"/>
        <w:gridCol w:w="1417"/>
        <w:gridCol w:w="1350"/>
        <w:gridCol w:w="1270"/>
        <w:gridCol w:w="9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482" w:type="dxa"/>
            <w:vMerge w:val="restart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序号</w:t>
            </w:r>
          </w:p>
        </w:tc>
        <w:tc>
          <w:tcPr>
            <w:tcW w:w="1080" w:type="dxa"/>
            <w:vMerge w:val="restart"/>
            <w:vAlign w:val="center"/>
            <mc:AlternateContent>
              <mc:Choice Requires="wpsCustomData">
                <wpsCustomData:diagonals>
                  <wpsCustomData:diagonal from="10000" to="300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>
            <w:pPr>
              <w:snapToGrid w:val="0"/>
              <w:spacing w:line="240" w:lineRule="auto"/>
              <w:jc w:val="center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  <w:p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课程目标</w:t>
            </w:r>
          </w:p>
        </w:tc>
        <w:tc>
          <w:tcPr>
            <w:tcW w:w="2834" w:type="dxa"/>
            <w:gridSpan w:val="2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课程目标1</w:t>
            </w:r>
          </w:p>
        </w:tc>
        <w:tc>
          <w:tcPr>
            <w:tcW w:w="2834" w:type="dxa"/>
            <w:gridSpan w:val="2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课程目标2</w:t>
            </w:r>
          </w:p>
        </w:tc>
        <w:tc>
          <w:tcPr>
            <w:tcW w:w="1417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课程目标3</w:t>
            </w:r>
          </w:p>
        </w:tc>
        <w:tc>
          <w:tcPr>
            <w:tcW w:w="1417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课程目标4</w:t>
            </w:r>
          </w:p>
        </w:tc>
        <w:tc>
          <w:tcPr>
            <w:tcW w:w="1350" w:type="dxa"/>
            <w:vMerge w:val="restart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平时</w:t>
            </w:r>
          </w:p>
          <w:p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成绩</w:t>
            </w:r>
          </w:p>
        </w:tc>
        <w:tc>
          <w:tcPr>
            <w:tcW w:w="1270" w:type="dxa"/>
            <w:vMerge w:val="restart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期末</w:t>
            </w:r>
          </w:p>
          <w:p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成绩</w:t>
            </w:r>
          </w:p>
        </w:tc>
        <w:tc>
          <w:tcPr>
            <w:tcW w:w="950" w:type="dxa"/>
            <w:vMerge w:val="restart"/>
            <w:vAlign w:val="center"/>
          </w:tcPr>
          <w:p>
            <w:pPr>
              <w:tabs>
                <w:tab w:val="left" w:pos="466"/>
              </w:tabs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总评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482" w:type="dxa"/>
            <w:vMerge w:val="continue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过程性考核</w:t>
            </w:r>
          </w:p>
          <w:p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成绩</w:t>
            </w:r>
          </w:p>
        </w:tc>
        <w:tc>
          <w:tcPr>
            <w:tcW w:w="1417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终结性考核</w:t>
            </w:r>
          </w:p>
          <w:p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成绩</w:t>
            </w:r>
          </w:p>
        </w:tc>
        <w:tc>
          <w:tcPr>
            <w:tcW w:w="1417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过程性考核</w:t>
            </w:r>
          </w:p>
          <w:p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成绩</w:t>
            </w:r>
          </w:p>
        </w:tc>
        <w:tc>
          <w:tcPr>
            <w:tcW w:w="1417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终结性考核</w:t>
            </w:r>
          </w:p>
          <w:p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成绩</w:t>
            </w:r>
          </w:p>
        </w:tc>
        <w:tc>
          <w:tcPr>
            <w:tcW w:w="1417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过程性考核</w:t>
            </w:r>
          </w:p>
          <w:p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成绩</w:t>
            </w:r>
          </w:p>
        </w:tc>
        <w:tc>
          <w:tcPr>
            <w:tcW w:w="1417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过程性考核</w:t>
            </w:r>
          </w:p>
          <w:p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成绩</w:t>
            </w:r>
          </w:p>
        </w:tc>
        <w:tc>
          <w:tcPr>
            <w:tcW w:w="1350" w:type="dxa"/>
            <w:vMerge w:val="continue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70" w:type="dxa"/>
            <w:vMerge w:val="continue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马文沛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29.6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22.2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14.8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7.4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李瑞瑞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25.2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54.75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18.9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18.25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12.6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6.3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沈文婷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66.75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19.5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22.25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6.5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潘柯羽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24.4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52.5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18.3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17.5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12.2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6.1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任柏韬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36.4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27.3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18.2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9.1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朱黄哲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16.5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5.5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李仁瀚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36.8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66.75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27.6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22.25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18.4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9.2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何杨斌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36.4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53.25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27.3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17.75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18.2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9.1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赵桐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37.2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73.5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27.9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24.5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18.6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9.3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李娜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37.2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63.75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27.9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21.25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18.6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9.3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蒋宝玉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36.4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68.25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27.3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22.75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18.2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9.1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王承娟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36.4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27.3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18.2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9.1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金喆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37.2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61.5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27.9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20.5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18.6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9.3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张静静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37.2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68.25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27.9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22.75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18.6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9.3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金悦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36.8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67.5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27.6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22.5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18.4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9.2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张靖琳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36.4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68.25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27.3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22.75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18.2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9.1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董旭娟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37.6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67.5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28.2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22.5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18.8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9.4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陈其贤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36.8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68.25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27.6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22.75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18.4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9.2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买若兰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74.25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28.5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24.75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9.5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史晓荣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34.8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65.25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26.1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21.75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17.4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8.7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侯润泓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35.2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56.25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26.4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18.75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17.6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8.8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赵亚楠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34.4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25.8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17.2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8.6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卢厚成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30.8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23.1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15.4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7.7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王钰珺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36.4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74.25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27.3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24.75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18.2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9.1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马一凡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37.2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58.5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27.9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19.5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18.6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9.3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崔艺钒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32.4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63.75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24.3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21.25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16.2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8.1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郭央珍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34.8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73.5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26.1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24.5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17.4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8.7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马昱冉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35.2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68.25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26.4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22.75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17.6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8.8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张宏彬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36.8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67.5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27.6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22.5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18.4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9.2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王婉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35.6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69.75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26.7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23.25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17.8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8.9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赵启波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36.8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27.6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18.4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9.2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张全宁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36.8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61.5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27.6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20.5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18.4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9.2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巴桑吉巴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31.6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55.5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23.7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18.5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15.8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7.9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伍红霞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37.2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59.25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27.9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19.75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18.6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9.3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汪彪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67.5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28.5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22.5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9.5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辛亚炜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37.2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70.5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27.9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23.5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18.6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9.3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严明智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37.2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27.9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18.6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9.3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叶凡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31.6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65.25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23.7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21.75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15.8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7.9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李紫涵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36.8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68.25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27.6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22.75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18.4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9.2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张雨忻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73.5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24.5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余丽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34.8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68.25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26.1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22.75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17.4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8.7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苏乐乐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36.8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67.5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27.6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22.5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18.4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9.2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李泽啸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36.4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66.75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27.3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22.25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18.2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9.1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黄粮勇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32.4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63.75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24.3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21.25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16.2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8.1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马常友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33.6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51.75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25.2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17.25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16.8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8.4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覃芳铭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34.8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55.5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26.1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18.5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17.4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8.7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苑家瑞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33.6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70.5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25.2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23.5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16.8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8.4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马玉霞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36.4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67.5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27.3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22.5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18.2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9.1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米亥艳·玉山江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33.6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40.5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25.2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13.5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16.8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8.4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买买提·塔依尔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28.4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42.75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21.3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14.25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14.2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7.1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梅林茂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36.8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65.25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27.6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21.75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18.4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9.2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魏莹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37.5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12.5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秦莹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36.4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27.3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18.2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9.1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董涛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36.4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51.75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27.3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17.25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18.2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9.1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位琪琪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65.25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21.75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赵振洋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29.2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46.5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21.9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15.5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14.6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7.3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</w:tr>
    </w:tbl>
    <w:p>
      <w:pPr>
        <w:jc w:val="both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附件2</w:t>
      </w:r>
    </w:p>
    <w:p>
      <w:pPr>
        <w:keepLines w:val="0"/>
        <w:spacing w:after="400"/>
        <w:ind w:firstLine="160"/>
        <w:jc w:val="center"/>
        <w:rPr>
          <w:rFonts w:hint="default" w:eastAsia="宋体"/>
          <w:lang w:val="en-US" w:eastAsia="zh-CN"/>
        </w:rPr>
      </w:pPr>
      <w:r>
        <w:rPr>
          <w:rFonts w:hint="eastAsia" w:eastAsia="宋体"/>
          <w:b/>
          <w:sz w:val="32"/>
          <w:lang w:eastAsia="zh-CN"/>
        </w:rPr>
        <w:t>《</w:t>
      </w:r>
      <w:r>
        <w:rPr>
          <w:b/>
          <w:sz w:val="32"/>
        </w:rPr>
        <w:t>解析几何</w:t>
      </w:r>
      <w:r>
        <w:rPr>
          <w:rFonts w:hint="eastAsia" w:eastAsia="宋体"/>
          <w:b/>
          <w:sz w:val="32"/>
          <w:lang w:eastAsia="zh-CN"/>
        </w:rPr>
        <w:t>》</w:t>
      </w:r>
      <w:r>
        <w:rPr>
          <w:b/>
          <w:sz w:val="32"/>
        </w:rPr>
        <w:t>学生评学</w:t>
      </w:r>
      <w:r>
        <w:rPr>
          <w:rFonts w:hint="eastAsia" w:eastAsia="宋体"/>
          <w:b/>
          <w:sz w:val="32"/>
          <w:lang w:val="en-US" w:eastAsia="zh-CN"/>
        </w:rPr>
        <w:t>-调查问卷统计表</w:t>
      </w:r>
    </w:p>
    <w:p>
      <w:pPr>
        <w:rPr>
          <w:b/>
          <w:sz w:val="32"/>
        </w:rPr>
      </w:pPr>
      <w:r>
        <w:rPr>
          <w:b w:val="0"/>
          <w:color w:val="000000"/>
          <w:sz w:val="24"/>
        </w:rPr>
        <w:t xml:space="preserve">第1题   通过本门课程学习，你能“___________课程目标1（掌握解析几何的思想、基本理论和研究方法,会用向量法处理和简化中学几何问题，具备良好的空间想象能力和数学论证能力）”？      </w:t>
      </w:r>
      <w:r>
        <w:rPr>
          <w:b w:val="0"/>
          <w:color w:val="0066FF"/>
          <w:sz w:val="24"/>
        </w:rPr>
        <w:t>[单选题]</w:t>
      </w:r>
    </w:p>
    <w:p>
      <w:pPr>
        <w:rPr>
          <w:b w:val="0"/>
          <w:color w:val="0066FF"/>
          <w:sz w:val="24"/>
        </w:rPr>
      </w:pPr>
    </w:p>
    <w:tbl>
      <w:tblPr>
        <w:tblStyle w:val="10"/>
        <w:tblW w:w="5000" w:type="pct"/>
        <w:tblInd w:w="0" w:type="dxa"/>
        <w:tblBorders>
          <w:top w:val="single" w:color="E0E0E0" w:sz="4" w:space="0"/>
          <w:left w:val="single" w:color="E0E0E0" w:sz="4" w:space="0"/>
          <w:bottom w:val="single" w:color="E0E0E0" w:sz="4" w:space="0"/>
          <w:right w:val="single" w:color="E0E0E0" w:sz="4" w:space="0"/>
          <w:insideH w:val="single" w:color="E0E0E0" w:sz="4" w:space="0"/>
          <w:insideV w:val="single" w:color="E0E0E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54"/>
        <w:gridCol w:w="1628"/>
        <w:gridCol w:w="7692"/>
      </w:tblGrid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shd w:val="clear" w:color="auto" w:fill="F5F5F5"/>
            <w:vAlign w:val="center"/>
          </w:tcPr>
          <w:p>
            <w:pPr>
              <w:jc w:val="left"/>
            </w:pPr>
            <w:r>
              <w:t>选项</w:t>
            </w:r>
          </w:p>
        </w:tc>
        <w:tc>
          <w:tcPr>
            <w:shd w:val="clear" w:color="auto" w:fill="F5F5F5"/>
            <w:vAlign w:val="center"/>
          </w:tcPr>
          <w:p>
            <w:pPr>
              <w:jc w:val="center"/>
            </w:pPr>
            <w:r>
              <w:t>小计</w:t>
            </w:r>
          </w:p>
        </w:tc>
        <w:tc>
          <w:tcPr>
            <w:shd w:val="clear" w:color="auto" w:fill="F5F5F5"/>
            <w:vAlign w:val="center"/>
          </w:tcPr>
          <w:p>
            <w:pPr>
              <w:jc w:val="left"/>
            </w:pPr>
            <w:r>
              <w:t>比例</w:t>
            </w:r>
          </w:p>
        </w:tc>
      </w:tr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shd w:val="clear" w:color="auto" w:fill="FFFFFF"/>
            <w:vAlign w:val="center"/>
          </w:tcPr>
          <w:p>
            <w:pPr>
              <w:jc w:val="left"/>
            </w:pPr>
            <w:r>
              <w:t>A完全认同；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t>3</w:t>
            </w:r>
            <w:r>
              <w:rPr>
                <w:rFonts w:hint="eastAsia" w:eastAsia="宋体"/>
                <w:lang w:val="en-US" w:eastAsia="zh-CN"/>
              </w:rPr>
              <w:t>2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left"/>
            </w:pPr>
            <w:r>
              <w:drawing>
                <wp:inline distT="0" distB="0" distL="114300" distR="114300">
                  <wp:extent cx="762000" cy="114300"/>
                  <wp:effectExtent l="0" t="0" r="0" b="762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590550" cy="114300"/>
                  <wp:effectExtent l="0" t="0" r="3810" b="762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5</w:t>
            </w:r>
            <w:r>
              <w:rPr>
                <w:rFonts w:hint="eastAsia" w:eastAsia="宋体"/>
                <w:lang w:val="en-US" w:eastAsia="zh-CN"/>
              </w:rPr>
              <w:t>7</w:t>
            </w:r>
            <w:r>
              <w:t>.</w:t>
            </w:r>
            <w:r>
              <w:rPr>
                <w:rFonts w:hint="eastAsia" w:eastAsia="宋体"/>
                <w:lang w:val="en-US" w:eastAsia="zh-CN"/>
              </w:rPr>
              <w:t>15</w:t>
            </w:r>
            <w:r>
              <w:t>%</w:t>
            </w:r>
          </w:p>
        </w:tc>
      </w:tr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shd w:val="clear" w:color="auto" w:fill="FAFAFA"/>
            <w:vAlign w:val="center"/>
          </w:tcPr>
          <w:p>
            <w:pPr>
              <w:jc w:val="left"/>
            </w:pPr>
            <w:r>
              <w:t>B大部分认同；</w:t>
            </w:r>
          </w:p>
        </w:tc>
        <w:tc>
          <w:tcPr>
            <w:shd w:val="clear" w:color="auto" w:fill="FAFAFA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t>2</w:t>
            </w:r>
            <w:r>
              <w:rPr>
                <w:rFonts w:hint="eastAsia" w:eastAsia="宋体"/>
                <w:lang w:val="en-US" w:eastAsia="zh-CN"/>
              </w:rPr>
              <w:t>4</w:t>
            </w:r>
          </w:p>
        </w:tc>
        <w:tc>
          <w:tcPr>
            <w:shd w:val="clear" w:color="auto" w:fill="FAFAFA"/>
            <w:vAlign w:val="center"/>
          </w:tcPr>
          <w:p>
            <w:pPr>
              <w:jc w:val="left"/>
            </w:pPr>
            <w:r>
              <w:drawing>
                <wp:inline distT="0" distB="0" distL="114300" distR="114300">
                  <wp:extent cx="581025" cy="114300"/>
                  <wp:effectExtent l="0" t="0" r="13335" b="762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02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771525" cy="114300"/>
                  <wp:effectExtent l="0" t="0" r="5715" b="762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4</w:t>
            </w:r>
            <w:r>
              <w:rPr>
                <w:rFonts w:hint="eastAsia" w:eastAsia="宋体"/>
                <w:lang w:val="en-US" w:eastAsia="zh-CN"/>
              </w:rPr>
              <w:t>2</w:t>
            </w:r>
            <w:r>
              <w:t>.</w:t>
            </w:r>
            <w:r>
              <w:rPr>
                <w:rFonts w:hint="eastAsia" w:eastAsia="宋体"/>
                <w:lang w:val="en-US" w:eastAsia="zh-CN"/>
              </w:rPr>
              <w:t>8</w:t>
            </w:r>
            <w:r>
              <w:t>5%</w:t>
            </w:r>
          </w:p>
        </w:tc>
      </w:tr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shd w:val="clear" w:color="auto" w:fill="FFFFFF"/>
            <w:vAlign w:val="center"/>
          </w:tcPr>
          <w:p>
            <w:pPr>
              <w:jc w:val="left"/>
            </w:pPr>
            <w:r>
              <w:t>C部分认同；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</w:pPr>
            <w:r>
              <w:t>0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left"/>
            </w:pPr>
            <w:r>
              <w:drawing>
                <wp:inline distT="0" distB="0" distL="114300" distR="114300">
                  <wp:extent cx="1352550" cy="114300"/>
                  <wp:effectExtent l="0" t="0" r="3810" b="7620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55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0%</w:t>
            </w:r>
          </w:p>
        </w:tc>
      </w:tr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shd w:val="clear" w:color="auto" w:fill="FAFAFA"/>
            <w:vAlign w:val="center"/>
          </w:tcPr>
          <w:p>
            <w:pPr>
              <w:jc w:val="left"/>
            </w:pPr>
            <w:r>
              <w:t>D大部分不认同；</w:t>
            </w:r>
          </w:p>
        </w:tc>
        <w:tc>
          <w:tcPr>
            <w:shd w:val="clear" w:color="auto" w:fill="FAFAFA"/>
            <w:vAlign w:val="center"/>
          </w:tcPr>
          <w:p>
            <w:pPr>
              <w:jc w:val="center"/>
            </w:pPr>
            <w:r>
              <w:t>0</w:t>
            </w:r>
          </w:p>
        </w:tc>
        <w:tc>
          <w:tcPr>
            <w:shd w:val="clear" w:color="auto" w:fill="FAFAFA"/>
            <w:vAlign w:val="center"/>
          </w:tcPr>
          <w:p>
            <w:pPr>
              <w:jc w:val="left"/>
            </w:pPr>
            <w:r>
              <w:drawing>
                <wp:inline distT="0" distB="0" distL="114300" distR="114300">
                  <wp:extent cx="1352550" cy="114300"/>
                  <wp:effectExtent l="0" t="0" r="3810" b="7620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55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0%</w:t>
            </w:r>
          </w:p>
        </w:tc>
      </w:tr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shd w:val="clear" w:color="auto" w:fill="FFFFFF"/>
            <w:vAlign w:val="center"/>
          </w:tcPr>
          <w:p>
            <w:pPr>
              <w:jc w:val="left"/>
            </w:pPr>
            <w:r>
              <w:t>E完全不认同；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</w:pPr>
            <w:r>
              <w:t>0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left"/>
            </w:pPr>
            <w:r>
              <w:drawing>
                <wp:inline distT="0" distB="0" distL="114300" distR="114300">
                  <wp:extent cx="1352550" cy="114300"/>
                  <wp:effectExtent l="0" t="0" r="3810" b="762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55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0%</w:t>
            </w:r>
          </w:p>
        </w:tc>
      </w:tr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shd w:val="clear" w:color="auto" w:fill="F5F5F5"/>
            <w:vAlign w:val="center"/>
          </w:tcPr>
          <w:p>
            <w:pPr>
              <w:jc w:val="left"/>
            </w:pPr>
            <w:r>
              <w:t>本题有效填写人次</w:t>
            </w:r>
          </w:p>
        </w:tc>
        <w:tc>
          <w:tcPr>
            <w:shd w:val="clear" w:color="auto" w:fill="F5F5F5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56</w:t>
            </w:r>
          </w:p>
        </w:tc>
        <w:tc>
          <w:tcPr>
            <w:shd w:val="clear" w:color="auto" w:fill="F5F5F5"/>
            <w:vAlign w:val="center"/>
          </w:tcPr>
          <w:p>
            <w:pPr>
              <w:jc w:val="left"/>
            </w:pPr>
          </w:p>
        </w:tc>
      </w:tr>
    </w:tbl>
    <w:p/>
    <w:p/>
    <w:p>
      <w:r>
        <w:rPr>
          <w:b w:val="0"/>
          <w:color w:val="000000"/>
          <w:sz w:val="24"/>
        </w:rPr>
        <w:t xml:space="preserve">第2题   通过本门课程学习，你能“____________课程目标2（加深对中学几何理论与方法的理解,获得在比较高的观点下处理几何问题的能力，初步获得教学体验，具备基本教学技能，具有初步的数学教学能力）”吗？      </w:t>
      </w:r>
      <w:r>
        <w:rPr>
          <w:b w:val="0"/>
          <w:color w:val="0066FF"/>
          <w:sz w:val="24"/>
        </w:rPr>
        <w:t>[单选题]</w:t>
      </w:r>
    </w:p>
    <w:p>
      <w:pPr>
        <w:rPr>
          <w:b w:val="0"/>
          <w:color w:val="0066FF"/>
          <w:sz w:val="24"/>
        </w:rPr>
      </w:pPr>
    </w:p>
    <w:tbl>
      <w:tblPr>
        <w:tblStyle w:val="10"/>
        <w:tblW w:w="5000" w:type="pct"/>
        <w:tblInd w:w="0" w:type="dxa"/>
        <w:tblBorders>
          <w:top w:val="single" w:color="E0E0E0" w:sz="4" w:space="0"/>
          <w:left w:val="single" w:color="E0E0E0" w:sz="4" w:space="0"/>
          <w:bottom w:val="single" w:color="E0E0E0" w:sz="4" w:space="0"/>
          <w:right w:val="single" w:color="E0E0E0" w:sz="4" w:space="0"/>
          <w:insideH w:val="single" w:color="E0E0E0" w:sz="4" w:space="0"/>
          <w:insideV w:val="single" w:color="E0E0E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54"/>
        <w:gridCol w:w="1628"/>
        <w:gridCol w:w="7692"/>
      </w:tblGrid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shd w:val="clear" w:color="auto" w:fill="F5F5F5"/>
            <w:vAlign w:val="center"/>
          </w:tcPr>
          <w:p>
            <w:pPr>
              <w:jc w:val="left"/>
            </w:pPr>
            <w:r>
              <w:t>选项</w:t>
            </w:r>
          </w:p>
        </w:tc>
        <w:tc>
          <w:tcPr>
            <w:shd w:val="clear" w:color="auto" w:fill="F5F5F5"/>
            <w:vAlign w:val="center"/>
          </w:tcPr>
          <w:p>
            <w:pPr>
              <w:jc w:val="center"/>
            </w:pPr>
            <w:r>
              <w:t>小计</w:t>
            </w:r>
          </w:p>
        </w:tc>
        <w:tc>
          <w:tcPr>
            <w:shd w:val="clear" w:color="auto" w:fill="F5F5F5"/>
            <w:vAlign w:val="center"/>
          </w:tcPr>
          <w:p>
            <w:pPr>
              <w:jc w:val="left"/>
            </w:pPr>
            <w:r>
              <w:t>比例</w:t>
            </w:r>
          </w:p>
        </w:tc>
      </w:tr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shd w:val="clear" w:color="auto" w:fill="FFFFFF"/>
            <w:vAlign w:val="center"/>
          </w:tcPr>
          <w:p>
            <w:pPr>
              <w:jc w:val="left"/>
            </w:pPr>
            <w:r>
              <w:t>A完全达到；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19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left"/>
            </w:pPr>
            <w:r>
              <w:drawing>
                <wp:inline distT="0" distB="0" distL="114300" distR="114300">
                  <wp:extent cx="476250" cy="114300"/>
                  <wp:effectExtent l="0" t="0" r="11430" b="762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876300" cy="114300"/>
                  <wp:effectExtent l="0" t="0" r="7620" b="762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3</w:t>
            </w:r>
            <w:r>
              <w:rPr>
                <w:rFonts w:hint="eastAsia" w:eastAsia="宋体"/>
                <w:lang w:val="en-US" w:eastAsia="zh-CN"/>
              </w:rPr>
              <w:t>3</w:t>
            </w:r>
            <w:r>
              <w:t>.</w:t>
            </w:r>
            <w:r>
              <w:rPr>
                <w:rFonts w:hint="eastAsia" w:eastAsia="宋体"/>
                <w:lang w:val="en-US" w:eastAsia="zh-CN"/>
              </w:rPr>
              <w:t>93</w:t>
            </w:r>
            <w:r>
              <w:t>%</w:t>
            </w:r>
          </w:p>
        </w:tc>
      </w:tr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shd w:val="clear" w:color="auto" w:fill="FAFAFA"/>
            <w:vAlign w:val="center"/>
          </w:tcPr>
          <w:p>
            <w:pPr>
              <w:jc w:val="left"/>
            </w:pPr>
            <w:r>
              <w:t>B大部分达到；</w:t>
            </w:r>
          </w:p>
        </w:tc>
        <w:tc>
          <w:tcPr>
            <w:shd w:val="clear" w:color="auto" w:fill="FAFAFA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t>3</w:t>
            </w:r>
            <w:r>
              <w:rPr>
                <w:rFonts w:hint="eastAsia" w:eastAsia="宋体"/>
                <w:lang w:val="en-US" w:eastAsia="zh-CN"/>
              </w:rPr>
              <w:t>3</w:t>
            </w:r>
          </w:p>
        </w:tc>
        <w:tc>
          <w:tcPr>
            <w:shd w:val="clear" w:color="auto" w:fill="FAFAFA"/>
            <w:vAlign w:val="center"/>
          </w:tcPr>
          <w:p>
            <w:pPr>
              <w:jc w:val="left"/>
            </w:pPr>
            <w:r>
              <w:drawing>
                <wp:inline distT="0" distB="0" distL="114300" distR="114300">
                  <wp:extent cx="781050" cy="114300"/>
                  <wp:effectExtent l="0" t="0" r="11430" b="7620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571500" cy="114300"/>
                  <wp:effectExtent l="0" t="0" r="7620" b="7620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58.</w:t>
            </w:r>
            <w:r>
              <w:rPr>
                <w:rFonts w:hint="eastAsia" w:eastAsia="宋体"/>
                <w:lang w:val="en-US" w:eastAsia="zh-CN"/>
              </w:rPr>
              <w:t>93</w:t>
            </w:r>
            <w:r>
              <w:t>%</w:t>
            </w:r>
          </w:p>
        </w:tc>
      </w:tr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shd w:val="clear" w:color="auto" w:fill="FFFFFF"/>
            <w:vAlign w:val="center"/>
          </w:tcPr>
          <w:p>
            <w:pPr>
              <w:jc w:val="left"/>
            </w:pPr>
            <w:r>
              <w:t>C部分达到；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left"/>
            </w:pPr>
            <w:r>
              <w:drawing>
                <wp:inline distT="0" distB="0" distL="114300" distR="114300">
                  <wp:extent cx="85725" cy="114300"/>
                  <wp:effectExtent l="0" t="0" r="5715" b="7620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1266825" cy="114300"/>
                  <wp:effectExtent l="0" t="0" r="13335" b="7620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682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eastAsia="宋体"/>
                <w:lang w:val="en-US" w:eastAsia="zh-CN"/>
              </w:rPr>
              <w:t>7</w:t>
            </w:r>
            <w:r>
              <w:t>.</w:t>
            </w:r>
            <w:r>
              <w:rPr>
                <w:rFonts w:hint="eastAsia" w:eastAsia="宋体"/>
                <w:lang w:val="en-US" w:eastAsia="zh-CN"/>
              </w:rPr>
              <w:t>14</w:t>
            </w:r>
            <w:r>
              <w:t>%</w:t>
            </w:r>
          </w:p>
        </w:tc>
      </w:tr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shd w:val="clear" w:color="auto" w:fill="FAFAFA"/>
            <w:vAlign w:val="center"/>
          </w:tcPr>
          <w:p>
            <w:pPr>
              <w:jc w:val="left"/>
            </w:pPr>
            <w:r>
              <w:t>D大部分没达到；</w:t>
            </w:r>
          </w:p>
        </w:tc>
        <w:tc>
          <w:tcPr>
            <w:shd w:val="clear" w:color="auto" w:fill="FAFAFA"/>
            <w:vAlign w:val="center"/>
          </w:tcPr>
          <w:p>
            <w:pPr>
              <w:jc w:val="center"/>
            </w:pPr>
            <w:r>
              <w:t>0</w:t>
            </w:r>
          </w:p>
        </w:tc>
        <w:tc>
          <w:tcPr>
            <w:shd w:val="clear" w:color="auto" w:fill="FAFAFA"/>
            <w:vAlign w:val="center"/>
          </w:tcPr>
          <w:p>
            <w:pPr>
              <w:jc w:val="left"/>
            </w:pPr>
            <w:r>
              <w:drawing>
                <wp:inline distT="0" distB="0" distL="114300" distR="114300">
                  <wp:extent cx="1352550" cy="114300"/>
                  <wp:effectExtent l="0" t="0" r="3810" b="7620"/>
                  <wp:docPr id="15" name="图片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5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55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0%</w:t>
            </w:r>
          </w:p>
        </w:tc>
      </w:tr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shd w:val="clear" w:color="auto" w:fill="FFFFFF"/>
            <w:vAlign w:val="center"/>
          </w:tcPr>
          <w:p>
            <w:pPr>
              <w:jc w:val="left"/>
            </w:pPr>
            <w:r>
              <w:t>E完全没达到；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</w:pPr>
            <w:r>
              <w:t>0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left"/>
            </w:pPr>
            <w:r>
              <w:drawing>
                <wp:inline distT="0" distB="0" distL="114300" distR="114300">
                  <wp:extent cx="1352550" cy="114300"/>
                  <wp:effectExtent l="0" t="0" r="3810" b="7620"/>
                  <wp:docPr id="16" name="图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6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55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0%</w:t>
            </w:r>
          </w:p>
        </w:tc>
      </w:tr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shd w:val="clear" w:color="auto" w:fill="F5F5F5"/>
            <w:vAlign w:val="center"/>
          </w:tcPr>
          <w:p>
            <w:pPr>
              <w:jc w:val="left"/>
            </w:pPr>
            <w:r>
              <w:t>本题有效填写人次</w:t>
            </w:r>
          </w:p>
        </w:tc>
        <w:tc>
          <w:tcPr>
            <w:shd w:val="clear" w:color="auto" w:fill="F5F5F5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56</w:t>
            </w:r>
          </w:p>
        </w:tc>
        <w:tc>
          <w:tcPr>
            <w:shd w:val="clear" w:color="auto" w:fill="F5F5F5"/>
            <w:vAlign w:val="center"/>
          </w:tcPr>
          <w:p>
            <w:pPr>
              <w:jc w:val="left"/>
            </w:pPr>
          </w:p>
        </w:tc>
      </w:tr>
    </w:tbl>
    <w:p/>
    <w:p/>
    <w:p>
      <w:r>
        <w:rPr>
          <w:b w:val="0"/>
          <w:color w:val="000000"/>
          <w:sz w:val="24"/>
        </w:rPr>
        <w:t xml:space="preserve">第3题   通过本门课程学习，你能“___________课程目标3（建立对解析几何课程的兴趣，能阐述解析几何在科技进步中所起的重要作用，坚定投身数学教育事业的决心，以成为中学数学教师为荣）”？      </w:t>
      </w:r>
      <w:r>
        <w:rPr>
          <w:b w:val="0"/>
          <w:color w:val="0066FF"/>
          <w:sz w:val="24"/>
        </w:rPr>
        <w:t>[单选题]</w:t>
      </w:r>
    </w:p>
    <w:p>
      <w:pPr>
        <w:rPr>
          <w:b w:val="0"/>
          <w:color w:val="0066FF"/>
          <w:sz w:val="24"/>
        </w:rPr>
      </w:pPr>
    </w:p>
    <w:tbl>
      <w:tblPr>
        <w:tblStyle w:val="10"/>
        <w:tblW w:w="5000" w:type="pct"/>
        <w:tblInd w:w="0" w:type="dxa"/>
        <w:tblBorders>
          <w:top w:val="single" w:color="E0E0E0" w:sz="4" w:space="0"/>
          <w:left w:val="single" w:color="E0E0E0" w:sz="4" w:space="0"/>
          <w:bottom w:val="single" w:color="E0E0E0" w:sz="4" w:space="0"/>
          <w:right w:val="single" w:color="E0E0E0" w:sz="4" w:space="0"/>
          <w:insideH w:val="single" w:color="E0E0E0" w:sz="4" w:space="0"/>
          <w:insideV w:val="single" w:color="E0E0E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70"/>
        <w:gridCol w:w="1667"/>
        <w:gridCol w:w="7537"/>
      </w:tblGrid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shd w:val="clear" w:color="auto" w:fill="F5F5F5"/>
            <w:vAlign w:val="center"/>
          </w:tcPr>
          <w:p>
            <w:pPr>
              <w:jc w:val="left"/>
            </w:pPr>
            <w:r>
              <w:t>选项</w:t>
            </w:r>
          </w:p>
        </w:tc>
        <w:tc>
          <w:tcPr>
            <w:shd w:val="clear" w:color="auto" w:fill="F5F5F5"/>
            <w:vAlign w:val="center"/>
          </w:tcPr>
          <w:p>
            <w:pPr>
              <w:jc w:val="center"/>
            </w:pPr>
            <w:r>
              <w:t>小计</w:t>
            </w:r>
          </w:p>
        </w:tc>
        <w:tc>
          <w:tcPr>
            <w:shd w:val="clear" w:color="auto" w:fill="F5F5F5"/>
            <w:vAlign w:val="center"/>
          </w:tcPr>
          <w:p>
            <w:pPr>
              <w:jc w:val="left"/>
            </w:pPr>
            <w:r>
              <w:t>比例</w:t>
            </w:r>
          </w:p>
        </w:tc>
      </w:tr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shd w:val="clear" w:color="auto" w:fill="FFFFFF"/>
            <w:vAlign w:val="center"/>
          </w:tcPr>
          <w:p>
            <w:pPr>
              <w:jc w:val="left"/>
            </w:pPr>
            <w:r>
              <w:t>A完全认同；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t>2</w:t>
            </w:r>
            <w:r>
              <w:rPr>
                <w:rFonts w:hint="eastAsia" w:eastAsia="宋体"/>
                <w:lang w:val="en-US" w:eastAsia="zh-CN"/>
              </w:rPr>
              <w:t>3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left"/>
            </w:pPr>
            <w:r>
              <w:drawing>
                <wp:inline distT="0" distB="0" distL="114300" distR="114300">
                  <wp:extent cx="561975" cy="114300"/>
                  <wp:effectExtent l="0" t="0" r="1905" b="7620"/>
                  <wp:docPr id="17" name="图片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17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97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790575" cy="114300"/>
                  <wp:effectExtent l="0" t="0" r="1905" b="7620"/>
                  <wp:docPr id="18" name="图片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18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057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41.</w:t>
            </w:r>
            <w:r>
              <w:rPr>
                <w:rFonts w:hint="eastAsia" w:eastAsia="宋体"/>
                <w:lang w:val="en-US" w:eastAsia="zh-CN"/>
              </w:rPr>
              <w:t>1</w:t>
            </w:r>
            <w:r>
              <w:t>%</w:t>
            </w:r>
          </w:p>
        </w:tc>
      </w:tr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shd w:val="clear" w:color="auto" w:fill="FAFAFA"/>
            <w:vAlign w:val="center"/>
          </w:tcPr>
          <w:p>
            <w:pPr>
              <w:jc w:val="left"/>
            </w:pPr>
            <w:r>
              <w:t>B大部分认同；</w:t>
            </w:r>
          </w:p>
        </w:tc>
        <w:tc>
          <w:tcPr>
            <w:shd w:val="clear" w:color="auto" w:fill="FAFAFA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28</w:t>
            </w:r>
          </w:p>
        </w:tc>
        <w:tc>
          <w:tcPr>
            <w:shd w:val="clear" w:color="auto" w:fill="FAFAFA"/>
            <w:vAlign w:val="center"/>
          </w:tcPr>
          <w:p>
            <w:pPr>
              <w:jc w:val="left"/>
            </w:pPr>
            <w:r>
              <w:drawing>
                <wp:inline distT="0" distB="0" distL="114300" distR="114300">
                  <wp:extent cx="679450" cy="113665"/>
                  <wp:effectExtent l="0" t="0" r="6350" b="8255"/>
                  <wp:docPr id="19" name="图片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 19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9450" cy="113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665480" cy="107950"/>
                  <wp:effectExtent l="0" t="0" r="5080" b="13970"/>
                  <wp:docPr id="20" name="图片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20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5480" cy="107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eastAsia="宋体"/>
                <w:lang w:val="en-US" w:eastAsia="zh-CN"/>
              </w:rPr>
              <w:t>50</w:t>
            </w:r>
            <w:r>
              <w:t>%</w:t>
            </w:r>
          </w:p>
        </w:tc>
      </w:tr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shd w:val="clear" w:color="auto" w:fill="FFFFFF"/>
            <w:vAlign w:val="center"/>
          </w:tcPr>
          <w:p>
            <w:pPr>
              <w:jc w:val="left"/>
            </w:pPr>
            <w:r>
              <w:t>C部分认同；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val="en-US" w:eastAsia="zh-CN"/>
              </w:rPr>
              <w:t>5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left"/>
            </w:pPr>
            <w:r>
              <w:drawing>
                <wp:inline distT="0" distB="0" distL="114300" distR="114300">
                  <wp:extent cx="123825" cy="114300"/>
                  <wp:effectExtent l="0" t="0" r="13335" b="7620"/>
                  <wp:docPr id="21" name="图片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21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1228725" cy="114300"/>
                  <wp:effectExtent l="0" t="0" r="5715" b="7620"/>
                  <wp:docPr id="22" name="图片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图片 22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872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eastAsia="宋体"/>
                <w:lang w:val="en-US" w:eastAsia="zh-CN"/>
              </w:rPr>
              <w:t>8.9</w:t>
            </w:r>
            <w:r>
              <w:t>%</w:t>
            </w:r>
          </w:p>
        </w:tc>
      </w:tr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shd w:val="clear" w:color="auto" w:fill="FAFAFA"/>
            <w:vAlign w:val="center"/>
          </w:tcPr>
          <w:p>
            <w:pPr>
              <w:jc w:val="left"/>
            </w:pPr>
            <w:r>
              <w:t>D大部分不认同；</w:t>
            </w:r>
          </w:p>
        </w:tc>
        <w:tc>
          <w:tcPr>
            <w:shd w:val="clear" w:color="auto" w:fill="FAFAFA"/>
            <w:vAlign w:val="center"/>
          </w:tcPr>
          <w:p>
            <w:pPr>
              <w:jc w:val="center"/>
            </w:pPr>
            <w:r>
              <w:t>0</w:t>
            </w:r>
          </w:p>
        </w:tc>
        <w:tc>
          <w:tcPr>
            <w:shd w:val="clear" w:color="auto" w:fill="FAFAFA"/>
            <w:vAlign w:val="center"/>
          </w:tcPr>
          <w:p>
            <w:pPr>
              <w:jc w:val="left"/>
            </w:pPr>
            <w:r>
              <w:drawing>
                <wp:inline distT="0" distB="0" distL="114300" distR="114300">
                  <wp:extent cx="1352550" cy="114300"/>
                  <wp:effectExtent l="0" t="0" r="3810" b="7620"/>
                  <wp:docPr id="23" name="图片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图片 23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55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0%</w:t>
            </w:r>
          </w:p>
        </w:tc>
      </w:tr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shd w:val="clear" w:color="auto" w:fill="FFFFFF"/>
            <w:vAlign w:val="center"/>
          </w:tcPr>
          <w:p>
            <w:pPr>
              <w:jc w:val="left"/>
            </w:pPr>
            <w:r>
              <w:t>E完全不认同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</w:pPr>
            <w:r>
              <w:t>0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left"/>
            </w:pPr>
            <w:r>
              <w:drawing>
                <wp:inline distT="0" distB="0" distL="114300" distR="114300">
                  <wp:extent cx="1352550" cy="114300"/>
                  <wp:effectExtent l="0" t="0" r="3810" b="7620"/>
                  <wp:docPr id="24" name="图片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 24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55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0%</w:t>
            </w:r>
          </w:p>
        </w:tc>
      </w:tr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shd w:val="clear" w:color="auto" w:fill="F5F5F5"/>
            <w:vAlign w:val="center"/>
          </w:tcPr>
          <w:p>
            <w:pPr>
              <w:jc w:val="left"/>
            </w:pPr>
            <w:r>
              <w:t>本题有效填写人次</w:t>
            </w:r>
          </w:p>
        </w:tc>
        <w:tc>
          <w:tcPr>
            <w:shd w:val="clear" w:color="auto" w:fill="F5F5F5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56</w:t>
            </w:r>
          </w:p>
        </w:tc>
        <w:tc>
          <w:tcPr>
            <w:shd w:val="clear" w:color="auto" w:fill="F5F5F5"/>
            <w:vAlign w:val="center"/>
          </w:tcPr>
          <w:p>
            <w:pPr>
              <w:jc w:val="left"/>
            </w:pPr>
          </w:p>
        </w:tc>
      </w:tr>
    </w:tbl>
    <w:p/>
    <w:p/>
    <w:p>
      <w:r>
        <w:rPr>
          <w:b w:val="0"/>
          <w:color w:val="000000"/>
          <w:sz w:val="24"/>
        </w:rPr>
        <w:t xml:space="preserve">第4题   通过本门课程学习，你能“___________课程目标4（能够利用课程所学知识进行数学建模以解决实际问题，具备良好的团队沟通协作能力）”？      </w:t>
      </w:r>
      <w:r>
        <w:rPr>
          <w:b w:val="0"/>
          <w:color w:val="0066FF"/>
          <w:sz w:val="24"/>
        </w:rPr>
        <w:t>[单选题]</w:t>
      </w:r>
    </w:p>
    <w:p>
      <w:pPr>
        <w:rPr>
          <w:b w:val="0"/>
          <w:color w:val="0066FF"/>
          <w:sz w:val="24"/>
        </w:rPr>
      </w:pPr>
    </w:p>
    <w:tbl>
      <w:tblPr>
        <w:tblStyle w:val="10"/>
        <w:tblW w:w="5000" w:type="pct"/>
        <w:tblInd w:w="0" w:type="dxa"/>
        <w:tblBorders>
          <w:top w:val="single" w:color="E0E0E0" w:sz="4" w:space="0"/>
          <w:left w:val="single" w:color="E0E0E0" w:sz="4" w:space="0"/>
          <w:bottom w:val="single" w:color="E0E0E0" w:sz="4" w:space="0"/>
          <w:right w:val="single" w:color="E0E0E0" w:sz="4" w:space="0"/>
          <w:insideH w:val="single" w:color="E0E0E0" w:sz="4" w:space="0"/>
          <w:insideV w:val="single" w:color="E0E0E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54"/>
        <w:gridCol w:w="1628"/>
        <w:gridCol w:w="7692"/>
      </w:tblGrid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shd w:val="clear" w:color="auto" w:fill="F5F5F5"/>
            <w:vAlign w:val="center"/>
          </w:tcPr>
          <w:p>
            <w:pPr>
              <w:jc w:val="left"/>
            </w:pPr>
            <w:r>
              <w:t>选项</w:t>
            </w:r>
          </w:p>
        </w:tc>
        <w:tc>
          <w:tcPr>
            <w:shd w:val="clear" w:color="auto" w:fill="F5F5F5"/>
            <w:vAlign w:val="center"/>
          </w:tcPr>
          <w:p>
            <w:pPr>
              <w:jc w:val="center"/>
            </w:pPr>
            <w:r>
              <w:t>小计</w:t>
            </w:r>
          </w:p>
        </w:tc>
        <w:tc>
          <w:tcPr>
            <w:shd w:val="clear" w:color="auto" w:fill="F5F5F5"/>
            <w:vAlign w:val="center"/>
          </w:tcPr>
          <w:p>
            <w:pPr>
              <w:jc w:val="left"/>
            </w:pPr>
            <w:r>
              <w:t>比例</w:t>
            </w:r>
          </w:p>
        </w:tc>
      </w:tr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shd w:val="clear" w:color="auto" w:fill="FFFFFF"/>
            <w:vAlign w:val="center"/>
          </w:tcPr>
          <w:p>
            <w:pPr>
              <w:jc w:val="left"/>
            </w:pPr>
            <w:r>
              <w:t>A完全认同；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t>2</w:t>
            </w:r>
            <w:r>
              <w:rPr>
                <w:rFonts w:hint="eastAsia" w:eastAsia="宋体"/>
                <w:lang w:val="en-US" w:eastAsia="zh-CN"/>
              </w:rPr>
              <w:t>4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left"/>
            </w:pPr>
            <w:r>
              <w:drawing>
                <wp:inline distT="0" distB="0" distL="114300" distR="114300">
                  <wp:extent cx="581025" cy="114300"/>
                  <wp:effectExtent l="0" t="0" r="13335" b="7620"/>
                  <wp:docPr id="25" name="图片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图片 25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02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771525" cy="114300"/>
                  <wp:effectExtent l="0" t="0" r="5715" b="7620"/>
                  <wp:docPr id="26" name="图片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图片 26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4</w:t>
            </w:r>
            <w:r>
              <w:rPr>
                <w:rFonts w:hint="eastAsia" w:eastAsia="宋体"/>
                <w:lang w:val="en-US" w:eastAsia="zh-CN"/>
              </w:rPr>
              <w:t>2.87</w:t>
            </w:r>
            <w:r>
              <w:t>%</w:t>
            </w:r>
          </w:p>
        </w:tc>
      </w:tr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shd w:val="clear" w:color="auto" w:fill="FAFAFA"/>
            <w:vAlign w:val="center"/>
          </w:tcPr>
          <w:p>
            <w:pPr>
              <w:jc w:val="left"/>
            </w:pPr>
            <w:r>
              <w:t>B大部分认同；</w:t>
            </w:r>
          </w:p>
        </w:tc>
        <w:tc>
          <w:tcPr>
            <w:shd w:val="clear" w:color="auto" w:fill="FAFAFA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29</w:t>
            </w:r>
          </w:p>
        </w:tc>
        <w:tc>
          <w:tcPr>
            <w:shd w:val="clear" w:color="auto" w:fill="FAFAFA"/>
            <w:vAlign w:val="center"/>
          </w:tcPr>
          <w:p>
            <w:pPr>
              <w:jc w:val="left"/>
            </w:pPr>
            <w:r>
              <w:drawing>
                <wp:inline distT="0" distB="0" distL="114300" distR="114300">
                  <wp:extent cx="695325" cy="114300"/>
                  <wp:effectExtent l="0" t="0" r="5715" b="7620"/>
                  <wp:docPr id="27" name="图片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图片 27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532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657225" cy="114300"/>
                  <wp:effectExtent l="0" t="0" r="13335" b="7620"/>
                  <wp:docPr id="28" name="图片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图片 28"/>
                          <pic:cNvPicPr>
                            <a:picLocks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722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51.</w:t>
            </w:r>
            <w:r>
              <w:rPr>
                <w:rFonts w:hint="eastAsia" w:eastAsia="宋体"/>
                <w:lang w:val="en-US" w:eastAsia="zh-CN"/>
              </w:rPr>
              <w:t>79</w:t>
            </w:r>
            <w:r>
              <w:t>%</w:t>
            </w:r>
          </w:p>
        </w:tc>
      </w:tr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shd w:val="clear" w:color="auto" w:fill="FFFFFF"/>
            <w:vAlign w:val="center"/>
          </w:tcPr>
          <w:p>
            <w:pPr>
              <w:jc w:val="left"/>
            </w:pPr>
            <w:r>
              <w:t>C部分认同；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left"/>
            </w:pPr>
            <w:r>
              <w:drawing>
                <wp:inline distT="0" distB="0" distL="114300" distR="114300">
                  <wp:extent cx="57150" cy="114300"/>
                  <wp:effectExtent l="0" t="0" r="3810" b="7620"/>
                  <wp:docPr id="29" name="图片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图片 29"/>
                          <pic:cNvPicPr>
                            <a:picLocks noChangeAspect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1295400" cy="114300"/>
                  <wp:effectExtent l="0" t="0" r="0" b="7620"/>
                  <wp:docPr id="30" name="图片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图片 30"/>
                          <pic:cNvPicPr>
                            <a:picLocks noChangeAspect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4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eastAsia="宋体"/>
                <w:lang w:val="en-US" w:eastAsia="zh-CN"/>
              </w:rPr>
              <w:t>5.3</w:t>
            </w:r>
            <w:r>
              <w:t>4%</w:t>
            </w:r>
          </w:p>
        </w:tc>
      </w:tr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shd w:val="clear" w:color="auto" w:fill="FAFAFA"/>
            <w:vAlign w:val="center"/>
          </w:tcPr>
          <w:p>
            <w:pPr>
              <w:jc w:val="left"/>
            </w:pPr>
            <w:r>
              <w:t>D大部分不认同；</w:t>
            </w:r>
          </w:p>
        </w:tc>
        <w:tc>
          <w:tcPr>
            <w:shd w:val="clear" w:color="auto" w:fill="FAFAFA"/>
            <w:vAlign w:val="center"/>
          </w:tcPr>
          <w:p>
            <w:pPr>
              <w:jc w:val="center"/>
            </w:pPr>
            <w:r>
              <w:t>0</w:t>
            </w:r>
          </w:p>
        </w:tc>
        <w:tc>
          <w:tcPr>
            <w:shd w:val="clear" w:color="auto" w:fill="FAFAFA"/>
            <w:vAlign w:val="center"/>
          </w:tcPr>
          <w:p>
            <w:pPr>
              <w:jc w:val="left"/>
            </w:pPr>
            <w:r>
              <w:drawing>
                <wp:inline distT="0" distB="0" distL="114300" distR="114300">
                  <wp:extent cx="1352550" cy="114300"/>
                  <wp:effectExtent l="0" t="0" r="3810" b="7620"/>
                  <wp:docPr id="31" name="图片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图片 31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55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0%</w:t>
            </w:r>
          </w:p>
        </w:tc>
      </w:tr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shd w:val="clear" w:color="auto" w:fill="FFFFFF"/>
            <w:vAlign w:val="center"/>
          </w:tcPr>
          <w:p>
            <w:pPr>
              <w:jc w:val="left"/>
            </w:pPr>
            <w:r>
              <w:t>E完全不认同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</w:pPr>
            <w:r>
              <w:t>0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left"/>
            </w:pPr>
            <w:r>
              <w:drawing>
                <wp:inline distT="0" distB="0" distL="114300" distR="114300">
                  <wp:extent cx="1352550" cy="114300"/>
                  <wp:effectExtent l="0" t="0" r="3810" b="7620"/>
                  <wp:docPr id="32" name="图片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图片 32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55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0%</w:t>
            </w:r>
          </w:p>
        </w:tc>
      </w:tr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shd w:val="clear" w:color="auto" w:fill="F5F5F5"/>
            <w:vAlign w:val="center"/>
          </w:tcPr>
          <w:p>
            <w:pPr>
              <w:jc w:val="left"/>
            </w:pPr>
            <w:r>
              <w:t>本题有效填写人次</w:t>
            </w:r>
          </w:p>
        </w:tc>
        <w:tc>
          <w:tcPr>
            <w:shd w:val="clear" w:color="auto" w:fill="F5F5F5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56</w:t>
            </w:r>
          </w:p>
        </w:tc>
        <w:tc>
          <w:tcPr>
            <w:shd w:val="clear" w:color="auto" w:fill="F5F5F5"/>
            <w:vAlign w:val="center"/>
          </w:tcPr>
          <w:p>
            <w:pPr>
              <w:jc w:val="left"/>
            </w:pPr>
          </w:p>
        </w:tc>
      </w:tr>
    </w:tbl>
    <w:p/>
    <w:p/>
    <w:p/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附件3</w:t>
      </w:r>
    </w:p>
    <w:p>
      <w:pPr>
        <w:pStyle w:val="1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720" w:hanging="720"/>
        <w:jc w:val="center"/>
        <w:textAlignment w:val="auto"/>
        <w:rPr>
          <w:rFonts w:hint="default" w:eastAsia="黑体"/>
          <w:color w:val="000000"/>
          <w:sz w:val="28"/>
          <w:szCs w:val="28"/>
          <w:lang w:val="en-US" w:eastAsia="zh-CN"/>
        </w:rPr>
      </w:pPr>
      <w:r>
        <w:rPr>
          <w:rFonts w:hint="eastAsia" w:eastAsia="黑体"/>
          <w:color w:val="000000"/>
          <w:sz w:val="28"/>
          <w:szCs w:val="28"/>
          <w:lang w:val="en-US" w:eastAsia="zh-CN"/>
        </w:rPr>
        <w:t>数学与统计学院数学与应用数学（师范）专业</w:t>
      </w:r>
    </w:p>
    <w:p>
      <w:pPr>
        <w:pStyle w:val="1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720" w:hanging="720"/>
        <w:jc w:val="center"/>
        <w:textAlignment w:val="auto"/>
        <w:rPr>
          <w:rFonts w:hint="default" w:eastAsia="黑体"/>
          <w:color w:val="000000"/>
          <w:sz w:val="28"/>
          <w:szCs w:val="28"/>
          <w:lang w:val="en-US" w:eastAsia="zh-CN"/>
        </w:rPr>
      </w:pPr>
      <w:r>
        <w:rPr>
          <w:rFonts w:hint="eastAsia" w:eastAsia="黑体"/>
          <w:color w:val="000000"/>
          <w:sz w:val="28"/>
          <w:szCs w:val="28"/>
          <w:lang w:eastAsia="zh-CN"/>
        </w:rPr>
        <w:t>《</w:t>
      </w:r>
      <w:r>
        <w:rPr>
          <w:rFonts w:hint="eastAsia" w:eastAsia="黑体"/>
          <w:color w:val="000000"/>
          <w:sz w:val="28"/>
          <w:szCs w:val="28"/>
          <w:lang w:val="en-US" w:eastAsia="zh-CN"/>
        </w:rPr>
        <w:t>解析几何</w:t>
      </w:r>
      <w:r>
        <w:rPr>
          <w:rFonts w:hint="eastAsia" w:eastAsia="黑体"/>
          <w:color w:val="000000"/>
          <w:sz w:val="28"/>
          <w:szCs w:val="28"/>
          <w:lang w:eastAsia="zh-CN"/>
        </w:rPr>
        <w:t>》</w:t>
      </w:r>
      <w:r>
        <w:rPr>
          <w:rFonts w:hint="eastAsia" w:eastAsia="黑体"/>
          <w:color w:val="000000"/>
          <w:sz w:val="28"/>
          <w:szCs w:val="28"/>
          <w:lang w:val="en-US" w:eastAsia="zh-CN"/>
        </w:rPr>
        <w:t>课程</w:t>
      </w:r>
      <w:r>
        <w:rPr>
          <w:rFonts w:hint="eastAsia" w:eastAsia="黑体"/>
          <w:color w:val="000000"/>
          <w:sz w:val="28"/>
          <w:szCs w:val="28"/>
        </w:rPr>
        <w:t>学生</w:t>
      </w:r>
      <w:r>
        <w:rPr>
          <w:rFonts w:eastAsia="黑体"/>
          <w:color w:val="000000"/>
          <w:sz w:val="28"/>
          <w:szCs w:val="28"/>
        </w:rPr>
        <w:t>评学</w:t>
      </w:r>
      <w:r>
        <w:rPr>
          <w:rFonts w:hint="eastAsia" w:eastAsia="黑体"/>
          <w:color w:val="000000"/>
          <w:sz w:val="28"/>
          <w:szCs w:val="28"/>
          <w:lang w:val="en-US" w:eastAsia="zh-CN"/>
        </w:rPr>
        <w:t>-调查问卷</w:t>
      </w: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00" w:lineRule="exact"/>
        <w:ind w:firstLine="0" w:firstLineChars="0"/>
        <w:jc w:val="both"/>
        <w:textAlignment w:val="auto"/>
        <w:rPr>
          <w:rFonts w:hint="default" w:ascii="Times New Roman" w:hAnsi="Times New Roman" w:eastAsia="宋体" w:cs="Times New Roman"/>
          <w:b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 xml:space="preserve">课程结束，学生对课程目标达成情况进行主观评价，问卷如下 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textAlignment w:val="auto"/>
        <w:rPr>
          <w:rFonts w:hint="default" w:ascii="Times New Roman" w:hAnsi="Times New Roman" w:eastAsia="宋体" w:cs="Times New Roman"/>
          <w:b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通过本门课程学习，你能“</w:t>
      </w:r>
      <w:r>
        <w:rPr>
          <w:rFonts w:hint="eastAsia" w:cs="Times New Roman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___________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课程目标1</w:t>
      </w:r>
      <w:r>
        <w:rPr>
          <w:rFonts w:hint="eastAsia" w:cs="Times New Roman"/>
          <w:b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cs="Times New Roman" w:eastAsiaTheme="minorEastAsia"/>
          <w:sz w:val="21"/>
          <w:szCs w:val="21"/>
        </w:rPr>
        <w:t>掌握解析几何的思想、基本理论和研究方法, 会用向量法处理和简化中学几何问题，具备良好的空间想象能力和数学论证能力</w:t>
      </w:r>
      <w:r>
        <w:rPr>
          <w:rFonts w:hint="eastAsia" w:cs="Times New Roman"/>
          <w:b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”？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textAlignment w:val="auto"/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A完全达到；    B 大部分达到；    C 部分达到；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D大部分未达到；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 xml:space="preserve">   E完全未达到；</w:t>
      </w:r>
    </w:p>
    <w:p>
      <w:pPr>
        <w:spacing w:after="0" w:line="400" w:lineRule="exact"/>
        <w:rPr>
          <w:rFonts w:hint="default" w:ascii="Times New Roman" w:hAnsi="Times New Roman" w:eastAsia="宋体" w:cs="Times New Roman"/>
          <w:b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Times New Roman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.通过本门课程学习，你能“</w:t>
      </w:r>
      <w:r>
        <w:rPr>
          <w:rFonts w:hint="eastAsia" w:cs="Times New Roman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____________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 xml:space="preserve"> 课程目标</w:t>
      </w:r>
      <w:r>
        <w:rPr>
          <w:rFonts w:hint="eastAsia" w:cs="Times New Roman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2（</w:t>
      </w:r>
      <w:r>
        <w:rPr>
          <w:rFonts w:ascii="Times New Roman" w:hAnsi="Times New Roman" w:cs="Times New Roman" w:eastAsiaTheme="minorEastAsia"/>
          <w:sz w:val="21"/>
          <w:szCs w:val="21"/>
        </w:rPr>
        <w:t>加深对中学几何理论与方法的理解, 获得在比较高的观点下处理几何问题的能力，初步获得教学体验，具备基本教学技能，具有初步的数学教学能力</w:t>
      </w:r>
      <w:r>
        <w:rPr>
          <w:rFonts w:hint="eastAsia" w:cs="Times New Roman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”吗？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textAlignment w:val="auto"/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A完全达到；    B 大部分达到；    C 部分达到；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D大部分未达到；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 xml:space="preserve">   E完全未达到；</w:t>
      </w:r>
    </w:p>
    <w:p>
      <w:pPr>
        <w:numPr>
          <w:ilvl w:val="0"/>
          <w:numId w:val="0"/>
        </w:numPr>
        <w:spacing w:after="0" w:line="400" w:lineRule="exact"/>
        <w:rPr>
          <w:rFonts w:hint="default" w:ascii="Times New Roman" w:hAnsi="Times New Roman" w:eastAsia="宋体" w:cs="Times New Roman"/>
          <w:b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Times New Roman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.通过本门课程学习，你能“</w:t>
      </w:r>
      <w:r>
        <w:rPr>
          <w:rFonts w:hint="eastAsia" w:cs="Times New Roman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___________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课程目标</w:t>
      </w:r>
      <w:r>
        <w:rPr>
          <w:rFonts w:hint="eastAsia" w:cs="Times New Roman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3（</w:t>
      </w:r>
      <w:r>
        <w:rPr>
          <w:rFonts w:ascii="Times New Roman" w:hAnsi="Times New Roman" w:cs="Times New Roman" w:eastAsiaTheme="minorEastAsia"/>
          <w:sz w:val="21"/>
          <w:szCs w:val="21"/>
        </w:rPr>
        <w:t>建立对解析几何课程的兴趣，能阐述解析几何在科技进步中所起的重要作用，坚定投身数学教育事业的决心，以成为中学数学教师为荣</w:t>
      </w:r>
      <w:r>
        <w:rPr>
          <w:rFonts w:hint="eastAsia" w:cs="Times New Roman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”？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textAlignment w:val="auto"/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A完全达到；    B 大部分达到；    C 部分达到；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D大部分未达到；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 xml:space="preserve">   E完全未达到；</w:t>
      </w:r>
    </w:p>
    <w:p>
      <w:pPr>
        <w:numPr>
          <w:ilvl w:val="0"/>
          <w:numId w:val="0"/>
        </w:numPr>
        <w:spacing w:after="0" w:line="400" w:lineRule="exact"/>
        <w:rPr>
          <w:rFonts w:hint="default" w:ascii="Times New Roman" w:hAnsi="Times New Roman" w:eastAsia="宋体" w:cs="Times New Roman"/>
          <w:b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Times New Roman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.通过本门课程学习，你能“</w:t>
      </w:r>
      <w:r>
        <w:rPr>
          <w:rFonts w:hint="eastAsia" w:cs="Times New Roman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___________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课程目标</w:t>
      </w:r>
      <w:r>
        <w:rPr>
          <w:rFonts w:hint="eastAsia" w:cs="Times New Roman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4（</w:t>
      </w:r>
      <w:r>
        <w:rPr>
          <w:rFonts w:ascii="Times New Roman" w:hAnsi="Times New Roman" w:cs="Times New Roman" w:eastAsiaTheme="minorEastAsia"/>
          <w:sz w:val="21"/>
          <w:szCs w:val="21"/>
        </w:rPr>
        <w:t>能够利用课程所学知识进行数学建模以解决实际问题，具备良好的团队沟通协作能力</w:t>
      </w:r>
      <w:r>
        <w:rPr>
          <w:rFonts w:hint="eastAsia" w:cs="Times New Roman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”？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textAlignment w:val="auto"/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A完全达到；    B 大部分达到；    C 部分达到；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D大部分未达到；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 xml:space="preserve">   E完全未达到；</w:t>
      </w:r>
    </w:p>
    <w:p>
      <w:pPr>
        <w:spacing w:after="0" w:line="400" w:lineRule="exact"/>
        <w:ind w:firstLine="420" w:firstLineChars="200"/>
        <w:rPr>
          <w:rFonts w:hint="default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4B7F9A"/>
    <w:multiLevelType w:val="multilevel"/>
    <w:tmpl w:val="0A4B7F9A"/>
    <w:lvl w:ilvl="0" w:tentative="0">
      <w:start w:val="1"/>
      <w:numFmt w:val="japaneseCounting"/>
      <w:pStyle w:val="15"/>
      <w:lvlText w:val="%1、"/>
      <w:lvlJc w:val="left"/>
      <w:pPr>
        <w:ind w:left="720" w:hanging="720"/>
      </w:pPr>
      <w:rPr>
        <w:rFonts w:hint="default" w:eastAsia="黑体"/>
        <w:lang w:val="en-US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5BE63A4"/>
    <w:multiLevelType w:val="singleLevel"/>
    <w:tmpl w:val="35BE63A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FiZmY4NWIyOTc3NTQ0YTg1MWMzMzYyOTRlNWJhNmYifQ=="/>
  </w:docVars>
  <w:rsids>
    <w:rsidRoot w:val="08D17DB7"/>
    <w:rsid w:val="00015B2A"/>
    <w:rsid w:val="00064318"/>
    <w:rsid w:val="00091D41"/>
    <w:rsid w:val="00097506"/>
    <w:rsid w:val="000B436A"/>
    <w:rsid w:val="000C3ADD"/>
    <w:rsid w:val="000F32AF"/>
    <w:rsid w:val="00115641"/>
    <w:rsid w:val="0014114D"/>
    <w:rsid w:val="0014283B"/>
    <w:rsid w:val="00162B7E"/>
    <w:rsid w:val="001D2070"/>
    <w:rsid w:val="00255705"/>
    <w:rsid w:val="00263487"/>
    <w:rsid w:val="002673C9"/>
    <w:rsid w:val="0028428A"/>
    <w:rsid w:val="002B0BE5"/>
    <w:rsid w:val="002C49D0"/>
    <w:rsid w:val="002C7C8E"/>
    <w:rsid w:val="002E177A"/>
    <w:rsid w:val="002E28D8"/>
    <w:rsid w:val="002E302E"/>
    <w:rsid w:val="004135BF"/>
    <w:rsid w:val="00443F0D"/>
    <w:rsid w:val="00452A3D"/>
    <w:rsid w:val="004B6161"/>
    <w:rsid w:val="004D1D25"/>
    <w:rsid w:val="004E63E6"/>
    <w:rsid w:val="004F559C"/>
    <w:rsid w:val="00511C8D"/>
    <w:rsid w:val="00543BC0"/>
    <w:rsid w:val="00547CE1"/>
    <w:rsid w:val="00560B59"/>
    <w:rsid w:val="005C7E43"/>
    <w:rsid w:val="00613037"/>
    <w:rsid w:val="006A406D"/>
    <w:rsid w:val="00716AB6"/>
    <w:rsid w:val="00732078"/>
    <w:rsid w:val="00735C6C"/>
    <w:rsid w:val="00797292"/>
    <w:rsid w:val="007B64C9"/>
    <w:rsid w:val="007C362D"/>
    <w:rsid w:val="008326AB"/>
    <w:rsid w:val="00850695"/>
    <w:rsid w:val="00883532"/>
    <w:rsid w:val="009005BD"/>
    <w:rsid w:val="00983530"/>
    <w:rsid w:val="009A51B0"/>
    <w:rsid w:val="009A77D8"/>
    <w:rsid w:val="00A206B0"/>
    <w:rsid w:val="00A247A8"/>
    <w:rsid w:val="00A60AB1"/>
    <w:rsid w:val="00A61A52"/>
    <w:rsid w:val="00A876EC"/>
    <w:rsid w:val="00B066A7"/>
    <w:rsid w:val="00B22C48"/>
    <w:rsid w:val="00B51208"/>
    <w:rsid w:val="00BB2698"/>
    <w:rsid w:val="00BB5BA6"/>
    <w:rsid w:val="00C55A4D"/>
    <w:rsid w:val="00C6156D"/>
    <w:rsid w:val="00CB092B"/>
    <w:rsid w:val="00CB17A5"/>
    <w:rsid w:val="00CC3108"/>
    <w:rsid w:val="00CC7D2E"/>
    <w:rsid w:val="00D057E8"/>
    <w:rsid w:val="00D152D4"/>
    <w:rsid w:val="00D6030A"/>
    <w:rsid w:val="00D76843"/>
    <w:rsid w:val="00D83399"/>
    <w:rsid w:val="00E15F62"/>
    <w:rsid w:val="00E5156B"/>
    <w:rsid w:val="00E614AB"/>
    <w:rsid w:val="00E63FFA"/>
    <w:rsid w:val="00E71B15"/>
    <w:rsid w:val="00F05D92"/>
    <w:rsid w:val="00F25819"/>
    <w:rsid w:val="00F26230"/>
    <w:rsid w:val="00F67226"/>
    <w:rsid w:val="00F864E5"/>
    <w:rsid w:val="00FB5791"/>
    <w:rsid w:val="00FE78ED"/>
    <w:rsid w:val="01A76C70"/>
    <w:rsid w:val="03A557EB"/>
    <w:rsid w:val="03C55996"/>
    <w:rsid w:val="03CC5D27"/>
    <w:rsid w:val="065344DE"/>
    <w:rsid w:val="06EC048E"/>
    <w:rsid w:val="08CD6D1E"/>
    <w:rsid w:val="08D17DB7"/>
    <w:rsid w:val="09CA53D5"/>
    <w:rsid w:val="09E900F9"/>
    <w:rsid w:val="0A286115"/>
    <w:rsid w:val="0D1E30E5"/>
    <w:rsid w:val="0D9C676A"/>
    <w:rsid w:val="0DD8176C"/>
    <w:rsid w:val="0EC04507"/>
    <w:rsid w:val="0F4B5AEB"/>
    <w:rsid w:val="0F657030"/>
    <w:rsid w:val="10645539"/>
    <w:rsid w:val="10D03F34"/>
    <w:rsid w:val="1232380F"/>
    <w:rsid w:val="129C31D9"/>
    <w:rsid w:val="13C44C6D"/>
    <w:rsid w:val="177C7D54"/>
    <w:rsid w:val="18151B5A"/>
    <w:rsid w:val="18583BD5"/>
    <w:rsid w:val="18963DCB"/>
    <w:rsid w:val="18BC012B"/>
    <w:rsid w:val="18E71B66"/>
    <w:rsid w:val="194C3B6E"/>
    <w:rsid w:val="197B5DCD"/>
    <w:rsid w:val="1A015536"/>
    <w:rsid w:val="1A8B5560"/>
    <w:rsid w:val="1BE340FE"/>
    <w:rsid w:val="1E067C30"/>
    <w:rsid w:val="1F8F03C2"/>
    <w:rsid w:val="20C60106"/>
    <w:rsid w:val="20F326ED"/>
    <w:rsid w:val="238D1A59"/>
    <w:rsid w:val="25330144"/>
    <w:rsid w:val="25981AB5"/>
    <w:rsid w:val="25A71CF8"/>
    <w:rsid w:val="2602312C"/>
    <w:rsid w:val="273B6B9C"/>
    <w:rsid w:val="27AE3812"/>
    <w:rsid w:val="27E56B08"/>
    <w:rsid w:val="28C54CEF"/>
    <w:rsid w:val="290D4568"/>
    <w:rsid w:val="2B373BDF"/>
    <w:rsid w:val="2B9176D3"/>
    <w:rsid w:val="2BDA2E28"/>
    <w:rsid w:val="2C332538"/>
    <w:rsid w:val="2D91547A"/>
    <w:rsid w:val="2DA52353"/>
    <w:rsid w:val="2DD92C6B"/>
    <w:rsid w:val="2DEE123B"/>
    <w:rsid w:val="2F991422"/>
    <w:rsid w:val="2FD8767E"/>
    <w:rsid w:val="30F862B4"/>
    <w:rsid w:val="31BB1005"/>
    <w:rsid w:val="330469DC"/>
    <w:rsid w:val="341E7629"/>
    <w:rsid w:val="342235BE"/>
    <w:rsid w:val="36C80A95"/>
    <w:rsid w:val="38797524"/>
    <w:rsid w:val="38D26C34"/>
    <w:rsid w:val="38E35AD8"/>
    <w:rsid w:val="391B123B"/>
    <w:rsid w:val="391E5E15"/>
    <w:rsid w:val="3A55661E"/>
    <w:rsid w:val="3A7206CF"/>
    <w:rsid w:val="3D263D15"/>
    <w:rsid w:val="3DBA4867"/>
    <w:rsid w:val="3DDA0A65"/>
    <w:rsid w:val="3F20694C"/>
    <w:rsid w:val="3F9126D8"/>
    <w:rsid w:val="3FC217B1"/>
    <w:rsid w:val="40050660"/>
    <w:rsid w:val="40420B44"/>
    <w:rsid w:val="40890521"/>
    <w:rsid w:val="40AF392E"/>
    <w:rsid w:val="40F71D21"/>
    <w:rsid w:val="415A003E"/>
    <w:rsid w:val="41730098"/>
    <w:rsid w:val="41792343"/>
    <w:rsid w:val="42733236"/>
    <w:rsid w:val="42ED2FE9"/>
    <w:rsid w:val="42F3082F"/>
    <w:rsid w:val="434F15AD"/>
    <w:rsid w:val="4352109E"/>
    <w:rsid w:val="43E53CC0"/>
    <w:rsid w:val="44380130"/>
    <w:rsid w:val="447E2955"/>
    <w:rsid w:val="44BC2C73"/>
    <w:rsid w:val="44BD2133"/>
    <w:rsid w:val="454809AA"/>
    <w:rsid w:val="45760F41"/>
    <w:rsid w:val="467F21AA"/>
    <w:rsid w:val="46DC75FC"/>
    <w:rsid w:val="471D19C3"/>
    <w:rsid w:val="497B4195"/>
    <w:rsid w:val="49B52386"/>
    <w:rsid w:val="49C10D2B"/>
    <w:rsid w:val="4B594D40"/>
    <w:rsid w:val="4BF41348"/>
    <w:rsid w:val="4C786BA8"/>
    <w:rsid w:val="4CE54D31"/>
    <w:rsid w:val="4CE57015"/>
    <w:rsid w:val="4D4D1254"/>
    <w:rsid w:val="4DA90C95"/>
    <w:rsid w:val="4DE77543"/>
    <w:rsid w:val="4F9D7870"/>
    <w:rsid w:val="5052092F"/>
    <w:rsid w:val="51795BF3"/>
    <w:rsid w:val="52A30242"/>
    <w:rsid w:val="550E3D93"/>
    <w:rsid w:val="56DF0A43"/>
    <w:rsid w:val="579655A5"/>
    <w:rsid w:val="58615BB3"/>
    <w:rsid w:val="586E4703"/>
    <w:rsid w:val="58D81BED"/>
    <w:rsid w:val="594F3150"/>
    <w:rsid w:val="59802797"/>
    <w:rsid w:val="59F36D13"/>
    <w:rsid w:val="5A51616F"/>
    <w:rsid w:val="5B317840"/>
    <w:rsid w:val="5BFC0F76"/>
    <w:rsid w:val="5D2E6280"/>
    <w:rsid w:val="5D357D50"/>
    <w:rsid w:val="5D6677C8"/>
    <w:rsid w:val="5E2644CF"/>
    <w:rsid w:val="5E4310FF"/>
    <w:rsid w:val="5EA05AA5"/>
    <w:rsid w:val="5EFB03E4"/>
    <w:rsid w:val="5FE64BF0"/>
    <w:rsid w:val="60636240"/>
    <w:rsid w:val="60D12BD2"/>
    <w:rsid w:val="613320B7"/>
    <w:rsid w:val="615C33BC"/>
    <w:rsid w:val="61BC3E5A"/>
    <w:rsid w:val="63DF11B0"/>
    <w:rsid w:val="6401394C"/>
    <w:rsid w:val="671E6BB6"/>
    <w:rsid w:val="67902011"/>
    <w:rsid w:val="685F3791"/>
    <w:rsid w:val="6AA933EA"/>
    <w:rsid w:val="6B6353D7"/>
    <w:rsid w:val="6C5C0714"/>
    <w:rsid w:val="6C843D4B"/>
    <w:rsid w:val="6CBE50CC"/>
    <w:rsid w:val="6CC04DC3"/>
    <w:rsid w:val="6EA63A9D"/>
    <w:rsid w:val="6EB0436E"/>
    <w:rsid w:val="6ED22195"/>
    <w:rsid w:val="6FB50120"/>
    <w:rsid w:val="6FC34F4E"/>
    <w:rsid w:val="701D29C4"/>
    <w:rsid w:val="705636CC"/>
    <w:rsid w:val="70F84783"/>
    <w:rsid w:val="735B7F50"/>
    <w:rsid w:val="744114FF"/>
    <w:rsid w:val="74E90663"/>
    <w:rsid w:val="758E76F6"/>
    <w:rsid w:val="772B6C91"/>
    <w:rsid w:val="7A432634"/>
    <w:rsid w:val="7A685221"/>
    <w:rsid w:val="7A992B33"/>
    <w:rsid w:val="7BF46BED"/>
    <w:rsid w:val="7E0E4770"/>
    <w:rsid w:val="7FE44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微软雅黑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39"/>
    <w:pPr>
      <w:widowControl/>
      <w:tabs>
        <w:tab w:val="right" w:leader="dot" w:pos="8296"/>
      </w:tabs>
      <w:spacing w:after="100" w:line="276" w:lineRule="auto"/>
      <w:ind w:firstLine="560"/>
      <w:jc w:val="left"/>
    </w:pPr>
    <w:rPr>
      <w:rFonts w:ascii="Calibri" w:hAnsi="Calibri" w:cs="Times New Roman"/>
      <w:kern w:val="0"/>
      <w:sz w:val="22"/>
    </w:rPr>
  </w:style>
  <w:style w:type="paragraph" w:styleId="3">
    <w:name w:val="annotation text"/>
    <w:basedOn w:val="1"/>
    <w:unhideWhenUsed/>
    <w:qFormat/>
    <w:uiPriority w:val="99"/>
    <w:pPr>
      <w:jc w:val="left"/>
    </w:pPr>
    <w:rPr>
      <w:rFonts w:eastAsiaTheme="minorEastAsia"/>
    </w:rPr>
  </w:style>
  <w:style w:type="paragraph" w:styleId="4">
    <w:name w:val="Body Text"/>
    <w:basedOn w:val="1"/>
    <w:unhideWhenUsed/>
    <w:qFormat/>
    <w:uiPriority w:val="1"/>
    <w:pPr>
      <w:autoSpaceDE w:val="0"/>
      <w:autoSpaceDN w:val="0"/>
    </w:pPr>
    <w:rPr>
      <w:rFonts w:ascii="宋体" w:hAnsi="宋体" w:cs="宋体"/>
      <w:sz w:val="24"/>
      <w:szCs w:val="24"/>
      <w:lang w:val="zh-CN" w:bidi="zh-CN"/>
    </w:rPr>
  </w:style>
  <w:style w:type="paragraph" w:styleId="5">
    <w:name w:val="Body Text Indent"/>
    <w:basedOn w:val="1"/>
    <w:qFormat/>
    <w:uiPriority w:val="0"/>
    <w:pPr>
      <w:ind w:left="420"/>
      <w:jc w:val="center"/>
    </w:pPr>
    <w:rPr>
      <w:rFonts w:ascii="Times New Roman" w:hAnsi="Times New Roman" w:cs="Times New Roman"/>
      <w:szCs w:val="24"/>
    </w:rPr>
  </w:style>
  <w:style w:type="paragraph" w:styleId="6">
    <w:name w:val="Balloon Text"/>
    <w:basedOn w:val="1"/>
    <w:link w:val="21"/>
    <w:qFormat/>
    <w:uiPriority w:val="0"/>
    <w:rPr>
      <w:sz w:val="18"/>
      <w:szCs w:val="18"/>
    </w:rPr>
  </w:style>
  <w:style w:type="paragraph" w:styleId="7">
    <w:name w:val="footer"/>
    <w:basedOn w:val="1"/>
    <w:link w:val="2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rPr>
      <w:sz w:val="24"/>
    </w:rPr>
  </w:style>
  <w:style w:type="table" w:styleId="11">
    <w:name w:val="Table Grid"/>
    <w:basedOn w:val="10"/>
    <w:qFormat/>
    <w:uiPriority w:val="39"/>
    <w:rPr>
      <w:rFonts w:ascii="Times New Roman" w:hAnsi="Times New Roman" w:eastAsia="宋体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3">
    <w:name w:val="annotation reference"/>
    <w:basedOn w:val="12"/>
    <w:qFormat/>
    <w:uiPriority w:val="0"/>
    <w:rPr>
      <w:sz w:val="21"/>
      <w:szCs w:val="21"/>
    </w:rPr>
  </w:style>
  <w:style w:type="paragraph" w:customStyle="1" w:styleId="14">
    <w:name w:val="表格"/>
    <w:basedOn w:val="1"/>
    <w:qFormat/>
    <w:uiPriority w:val="0"/>
    <w:pPr>
      <w:spacing w:line="360" w:lineRule="auto"/>
    </w:pPr>
    <w:rPr>
      <w:rFonts w:cs="宋体"/>
      <w:sz w:val="18"/>
      <w:szCs w:val="20"/>
    </w:rPr>
  </w:style>
  <w:style w:type="paragraph" w:customStyle="1" w:styleId="15">
    <w:name w:val="Reference"/>
    <w:basedOn w:val="1"/>
    <w:qFormat/>
    <w:uiPriority w:val="0"/>
    <w:pPr>
      <w:numPr>
        <w:ilvl w:val="0"/>
        <w:numId w:val="1"/>
      </w:numPr>
    </w:pPr>
    <w:rPr>
      <w:rFonts w:cs="Times New Roman"/>
      <w:sz w:val="15"/>
      <w:szCs w:val="24"/>
    </w:rPr>
  </w:style>
  <w:style w:type="paragraph" w:customStyle="1" w:styleId="16">
    <w:name w:val="在表格内文字"/>
    <w:basedOn w:val="1"/>
    <w:qFormat/>
    <w:uiPriority w:val="0"/>
    <w:rPr>
      <w:rFonts w:eastAsia="楷体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paragraph" w:customStyle="1" w:styleId="18">
    <w:name w:val="Table Paragraph"/>
    <w:basedOn w:val="1"/>
    <w:qFormat/>
    <w:uiPriority w:val="1"/>
    <w:pPr>
      <w:autoSpaceDE w:val="0"/>
      <w:autoSpaceDN w:val="0"/>
      <w:spacing w:line="301" w:lineRule="exact"/>
      <w:jc w:val="right"/>
    </w:pPr>
    <w:rPr>
      <w:rFonts w:ascii="宋体" w:hAnsi="宋体" w:cs="宋体"/>
      <w:lang w:val="zh-CN" w:bidi="zh-CN"/>
    </w:rPr>
  </w:style>
  <w:style w:type="character" w:customStyle="1" w:styleId="19">
    <w:name w:val="页眉 字符"/>
    <w:basedOn w:val="12"/>
    <w:link w:val="8"/>
    <w:qFormat/>
    <w:uiPriority w:val="0"/>
    <w:rPr>
      <w:rFonts w:eastAsia="宋体"/>
      <w:kern w:val="2"/>
      <w:sz w:val="18"/>
      <w:szCs w:val="18"/>
    </w:rPr>
  </w:style>
  <w:style w:type="character" w:customStyle="1" w:styleId="20">
    <w:name w:val="页脚 字符"/>
    <w:basedOn w:val="12"/>
    <w:link w:val="7"/>
    <w:qFormat/>
    <w:uiPriority w:val="0"/>
    <w:rPr>
      <w:rFonts w:eastAsia="宋体"/>
      <w:kern w:val="2"/>
      <w:sz w:val="18"/>
      <w:szCs w:val="18"/>
    </w:rPr>
  </w:style>
  <w:style w:type="character" w:customStyle="1" w:styleId="21">
    <w:name w:val="批注框文本 字符"/>
    <w:basedOn w:val="12"/>
    <w:link w:val="6"/>
    <w:qFormat/>
    <w:uiPriority w:val="0"/>
    <w:rPr>
      <w:rFonts w:eastAsia="宋体"/>
      <w:kern w:val="2"/>
      <w:sz w:val="18"/>
      <w:szCs w:val="18"/>
    </w:rPr>
  </w:style>
  <w:style w:type="character" w:styleId="22">
    <w:name w:val="Placeholder Text"/>
    <w:basedOn w:val="12"/>
    <w:semiHidden/>
    <w:qFormat/>
    <w:uiPriority w:val="99"/>
    <w:rPr>
      <w:color w:val="808080"/>
    </w:rPr>
  </w:style>
  <w:style w:type="paragraph" w:customStyle="1" w:styleId="23">
    <w:name w:val="列出段落1"/>
    <w:basedOn w:val="1"/>
    <w:qFormat/>
    <w:uiPriority w:val="0"/>
    <w:pPr>
      <w:ind w:firstLine="420" w:firstLineChars="200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9" Type="http://schemas.openxmlformats.org/officeDocument/2006/relationships/fontTable" Target="fontTable.xml"/><Relationship Id="rId28" Type="http://schemas.openxmlformats.org/officeDocument/2006/relationships/numbering" Target="numbering.xml"/><Relationship Id="rId27" Type="http://schemas.openxmlformats.org/officeDocument/2006/relationships/image" Target="media/image22.png"/><Relationship Id="rId26" Type="http://schemas.openxmlformats.org/officeDocument/2006/relationships/image" Target="media/image21.png"/><Relationship Id="rId25" Type="http://schemas.openxmlformats.org/officeDocument/2006/relationships/image" Target="media/image20.png"/><Relationship Id="rId24" Type="http://schemas.openxmlformats.org/officeDocument/2006/relationships/image" Target="media/image19.png"/><Relationship Id="rId23" Type="http://schemas.openxmlformats.org/officeDocument/2006/relationships/image" Target="media/image18.png"/><Relationship Id="rId22" Type="http://schemas.openxmlformats.org/officeDocument/2006/relationships/image" Target="media/image17.png"/><Relationship Id="rId21" Type="http://schemas.openxmlformats.org/officeDocument/2006/relationships/image" Target="media/image16.png"/><Relationship Id="rId20" Type="http://schemas.openxmlformats.org/officeDocument/2006/relationships/image" Target="media/image15.png"/><Relationship Id="rId2" Type="http://schemas.openxmlformats.org/officeDocument/2006/relationships/settings" Target="settings.xml"/><Relationship Id="rId19" Type="http://schemas.openxmlformats.org/officeDocument/2006/relationships/image" Target="media/image14.png"/><Relationship Id="rId18" Type="http://schemas.openxmlformats.org/officeDocument/2006/relationships/image" Target="media/image13.png"/><Relationship Id="rId17" Type="http://schemas.openxmlformats.org/officeDocument/2006/relationships/image" Target="media/image12.png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package" Target="../embeddings/Workbook1.xlsx"/></Relationships>
</file>

<file path=word/charts/_rels/chart2.xml.rels><?xml version="1.0" encoding="UTF-8" standalone="yes"?>
<Relationships xmlns="http://schemas.openxmlformats.org/package/2006/relationships"><Relationship Id="rId3" Type="http://schemas.microsoft.com/office/2011/relationships/chartColorStyle" Target="colors2.xml"/><Relationship Id="rId2" Type="http://schemas.microsoft.com/office/2011/relationships/chartStyle" Target="style2.xml"/><Relationship Id="rId1" Type="http://schemas.openxmlformats.org/officeDocument/2006/relationships/package" Target="../embeddings/Workbook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系列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Sheet1!$A$2:$A$5</c:f>
              <c:strCache>
                <c:ptCount val="4"/>
                <c:pt idx="0">
                  <c:v>课程目标1</c:v>
                </c:pt>
                <c:pt idx="1">
                  <c:v>课程目标2</c:v>
                </c:pt>
                <c:pt idx="2">
                  <c:v>课程目标3</c:v>
                </c:pt>
                <c:pt idx="3">
                  <c:v>课程目标4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0.8679</c:v>
                </c:pt>
                <c:pt idx="1">
                  <c:v>0.8321</c:v>
                </c:pt>
                <c:pt idx="2">
                  <c:v>0.912</c:v>
                </c:pt>
                <c:pt idx="3">
                  <c:v>0.762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系列 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Sheet1!$A$2:$A$5</c:f>
              <c:strCache>
                <c:ptCount val="4"/>
                <c:pt idx="0">
                  <c:v>课程目标1</c:v>
                </c:pt>
                <c:pt idx="1">
                  <c:v>课程目标2</c:v>
                </c:pt>
                <c:pt idx="2">
                  <c:v>课程目标3</c:v>
                </c:pt>
                <c:pt idx="3">
                  <c:v>课程目标4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系列 3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Sheet1!$A$2:$A$5</c:f>
              <c:strCache>
                <c:ptCount val="4"/>
                <c:pt idx="0">
                  <c:v>课程目标1</c:v>
                </c:pt>
                <c:pt idx="1">
                  <c:v>课程目标2</c:v>
                </c:pt>
                <c:pt idx="2">
                  <c:v>课程目标3</c:v>
                </c:pt>
                <c:pt idx="3">
                  <c:v>课程目标4</c:v>
                </c:pt>
              </c:strCache>
            </c:strRef>
          </c:cat>
          <c:val>
            <c:numRef>
              <c:f>Sheet1!$D$2:$D$5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844144511"/>
        <c:axId val="623936879"/>
      </c:barChart>
      <c:catAx>
        <c:axId val="84414451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623936879"/>
        <c:crosses val="autoZero"/>
        <c:auto val="1"/>
        <c:lblAlgn val="ctr"/>
        <c:lblOffset val="100"/>
        <c:noMultiLvlLbl val="0"/>
      </c:catAx>
      <c:valAx>
        <c:axId val="623936879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844144511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系列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Sheet1!$A$2:$A$5</c:f>
              <c:strCache>
                <c:ptCount val="4"/>
                <c:pt idx="0">
                  <c:v>课程目标1</c:v>
                </c:pt>
                <c:pt idx="1">
                  <c:v>课程目标2</c:v>
                </c:pt>
                <c:pt idx="2">
                  <c:v>课程目标3</c:v>
                </c:pt>
                <c:pt idx="3">
                  <c:v>课程目标4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0.8925</c:v>
                </c:pt>
                <c:pt idx="1">
                  <c:v>0.8175</c:v>
                </c:pt>
                <c:pt idx="2">
                  <c:v>0.83</c:v>
                </c:pt>
                <c:pt idx="3">
                  <c:v>0.845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系列 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Sheet1!$A$2:$A$5</c:f>
              <c:strCache>
                <c:ptCount val="4"/>
                <c:pt idx="0">
                  <c:v>课程目标1</c:v>
                </c:pt>
                <c:pt idx="1">
                  <c:v>课程目标2</c:v>
                </c:pt>
                <c:pt idx="2">
                  <c:v>课程目标3</c:v>
                </c:pt>
                <c:pt idx="3">
                  <c:v>课程目标4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系列 3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Sheet1!$A$2:$A$5</c:f>
              <c:strCache>
                <c:ptCount val="4"/>
                <c:pt idx="0">
                  <c:v>课程目标1</c:v>
                </c:pt>
                <c:pt idx="1">
                  <c:v>课程目标2</c:v>
                </c:pt>
                <c:pt idx="2">
                  <c:v>课程目标3</c:v>
                </c:pt>
                <c:pt idx="3">
                  <c:v>课程目标4</c:v>
                </c:pt>
              </c:strCache>
            </c:strRef>
          </c:cat>
          <c:val>
            <c:numRef>
              <c:f>Sheet1!$D$2:$D$5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844144511"/>
        <c:axId val="623936879"/>
      </c:barChart>
      <c:catAx>
        <c:axId val="84414451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623936879"/>
        <c:crosses val="autoZero"/>
        <c:auto val="1"/>
        <c:lblAlgn val="ctr"/>
        <c:lblOffset val="100"/>
        <c:noMultiLvlLbl val="0"/>
      </c:catAx>
      <c:valAx>
        <c:axId val="623936879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844144511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3478</Words>
  <Characters>4813</Characters>
  <Lines>50</Lines>
  <Paragraphs>14</Paragraphs>
  <TotalTime>8</TotalTime>
  <ScaleCrop>false</ScaleCrop>
  <LinksUpToDate>false</LinksUpToDate>
  <CharactersWithSpaces>5253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2023-04-06T14:19:00Z</dcterms:created>
  <dc:creator>和</dc:creator>
  <cp:lastModifiedBy>和</cp:lastModifiedBy>
  <dcterms:modified xsi:type="dcterms:W3CDTF">2023-07-05T01:56:30Z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AC82C759B6694890853772263CFDBDFC_11</vt:lpwstr>
  </property>
</Properties>
</file>